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FB844" w14:textId="77777777" w:rsidR="00215EFA" w:rsidRDefault="00EC1AA8" w:rsidP="00215EFA">
      <w:pPr>
        <w:pStyle w:val="Header"/>
        <w:tabs>
          <w:tab w:val="left" w:pos="720"/>
        </w:tabs>
        <w:jc w:val="right"/>
        <w:rPr>
          <w:rFonts w:ascii="Gill Sans MT" w:hAnsi="Gill Sans MT"/>
          <w:sz w:val="52"/>
        </w:rPr>
      </w:pPr>
      <w:r>
        <w:rPr>
          <w:rFonts w:ascii="Gill Sans MT" w:hAnsi="Gill Sans MT"/>
          <w:sz w:val="52"/>
        </w:rPr>
        <w:t>BERWICK</w:t>
      </w:r>
      <w:r w:rsidR="00527780">
        <w:rPr>
          <w:rFonts w:ascii="Gill Sans MT" w:hAnsi="Gill Sans MT"/>
          <w:sz w:val="52"/>
        </w:rPr>
        <w:t>-</w:t>
      </w:r>
      <w:r>
        <w:rPr>
          <w:rFonts w:ascii="Gill Sans MT" w:hAnsi="Gill Sans MT"/>
          <w:sz w:val="52"/>
        </w:rPr>
        <w:t>UPON</w:t>
      </w:r>
      <w:r w:rsidR="00527780">
        <w:rPr>
          <w:rFonts w:ascii="Gill Sans MT" w:hAnsi="Gill Sans MT"/>
          <w:sz w:val="52"/>
        </w:rPr>
        <w:t>-</w:t>
      </w:r>
      <w:r>
        <w:rPr>
          <w:rFonts w:ascii="Gill Sans MT" w:hAnsi="Gill Sans MT"/>
          <w:sz w:val="52"/>
        </w:rPr>
        <w:t>TWEED</w:t>
      </w:r>
    </w:p>
    <w:p w14:paraId="652D29F6" w14:textId="5BF38059" w:rsidR="004306E9" w:rsidRDefault="004306E9" w:rsidP="00215EFA">
      <w:pPr>
        <w:pStyle w:val="Header"/>
        <w:tabs>
          <w:tab w:val="left" w:pos="720"/>
        </w:tabs>
        <w:jc w:val="right"/>
        <w:rPr>
          <w:rFonts w:ascii="Gill Sans MT" w:hAnsi="Gill Sans MT"/>
          <w:sz w:val="52"/>
        </w:rPr>
      </w:pPr>
      <w:r>
        <w:rPr>
          <w:rFonts w:ascii="Gill Sans MT" w:hAnsi="Gill Sans MT"/>
          <w:sz w:val="52"/>
        </w:rPr>
        <w:t>TOWN</w:t>
      </w:r>
      <w:r w:rsidR="00215EFA">
        <w:rPr>
          <w:rFonts w:ascii="Gill Sans MT" w:hAnsi="Gill Sans MT"/>
          <w:sz w:val="52"/>
        </w:rPr>
        <w:t xml:space="preserve"> </w:t>
      </w:r>
      <w:r>
        <w:rPr>
          <w:rFonts w:ascii="Gill Sans MT" w:hAnsi="Gill Sans MT"/>
          <w:sz w:val="52"/>
        </w:rPr>
        <w:t>COUNCIL</w:t>
      </w:r>
    </w:p>
    <w:p w14:paraId="3DF3F8D0" w14:textId="5CADAEFA" w:rsidR="004306E9" w:rsidRPr="00EF35A5" w:rsidRDefault="00B73D38" w:rsidP="00EF35A5">
      <w:pPr>
        <w:pStyle w:val="Header"/>
        <w:tabs>
          <w:tab w:val="clear" w:pos="8306"/>
          <w:tab w:val="left" w:pos="720"/>
          <w:tab w:val="right" w:pos="8483"/>
        </w:tabs>
        <w:rPr>
          <w:rFonts w:ascii="Gill Sans MT" w:hAnsi="Gill Sans MT" w:cs="Tahoma"/>
          <w:b/>
          <w:sz w:val="140"/>
          <w:szCs w:val="140"/>
        </w:rPr>
      </w:pPr>
      <w:r>
        <w:rPr>
          <w:rFonts w:ascii="Gill Sans MT" w:hAnsi="Gill Sans MT" w:cs="Tahoma"/>
          <w:b/>
          <w:noProof/>
          <w:sz w:val="140"/>
          <w:szCs w:val="140"/>
        </w:rPr>
        <w:drawing>
          <wp:inline distT="0" distB="0" distL="0" distR="0" wp14:anchorId="6CB2941F" wp14:editId="7586C6A2">
            <wp:extent cx="1149350" cy="1149350"/>
            <wp:effectExtent l="0" t="0" r="0" b="0"/>
            <wp:docPr id="205112281" name="Picture 2" descr="A black bear and a tre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12281" name="Picture 2" descr="A black bear and a tree&#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49350" cy="1149350"/>
                    </a:xfrm>
                    <a:prstGeom prst="rect">
                      <a:avLst/>
                    </a:prstGeom>
                  </pic:spPr>
                </pic:pic>
              </a:graphicData>
            </a:graphic>
          </wp:inline>
        </w:drawing>
      </w:r>
      <w:r w:rsidR="00D100EA">
        <w:rPr>
          <w:rFonts w:ascii="Gill Sans MT" w:hAnsi="Gill Sans MT" w:cs="Tahoma"/>
          <w:b/>
          <w:sz w:val="140"/>
          <w:szCs w:val="140"/>
        </w:rPr>
        <w:tab/>
      </w:r>
      <w:r w:rsidR="00EC52C0">
        <w:rPr>
          <w:rFonts w:ascii="Gill Sans MT" w:hAnsi="Gill Sans MT" w:cs="Tahoma"/>
          <w:b/>
          <w:sz w:val="140"/>
          <w:szCs w:val="140"/>
        </w:rPr>
        <w:tab/>
      </w:r>
    </w:p>
    <w:tbl>
      <w:tblPr>
        <w:tblW w:w="0" w:type="auto"/>
        <w:tblBorders>
          <w:bottom w:val="single" w:sz="18" w:space="0" w:color="auto"/>
        </w:tblBorders>
        <w:tblLook w:val="01E0" w:firstRow="1" w:lastRow="1" w:firstColumn="1" w:lastColumn="1" w:noHBand="0" w:noVBand="0"/>
      </w:tblPr>
      <w:tblGrid>
        <w:gridCol w:w="9026"/>
      </w:tblGrid>
      <w:tr w:rsidR="004306E9" w14:paraId="4B4D434F" w14:textId="77777777" w:rsidTr="007F651B">
        <w:trPr>
          <w:trHeight w:val="487"/>
        </w:trPr>
        <w:tc>
          <w:tcPr>
            <w:tcW w:w="9026" w:type="dxa"/>
            <w:tcBorders>
              <w:top w:val="nil"/>
              <w:left w:val="nil"/>
              <w:bottom w:val="single" w:sz="18" w:space="0" w:color="auto"/>
              <w:right w:val="nil"/>
            </w:tcBorders>
          </w:tcPr>
          <w:p w14:paraId="539D0ECA" w14:textId="45C15132" w:rsidR="004306E9" w:rsidRPr="00E27EFB" w:rsidRDefault="00964711" w:rsidP="002C2D9F">
            <w:pPr>
              <w:pStyle w:val="Header"/>
              <w:tabs>
                <w:tab w:val="left" w:pos="720"/>
              </w:tabs>
              <w:spacing w:line="256" w:lineRule="auto"/>
              <w:jc w:val="right"/>
              <w:rPr>
                <w:rFonts w:ascii="Gill Sans MT" w:hAnsi="Gill Sans MT"/>
                <w:sz w:val="32"/>
                <w:szCs w:val="32"/>
              </w:rPr>
            </w:pPr>
            <w:r>
              <w:rPr>
                <w:rFonts w:ascii="Gill Sans MT" w:hAnsi="Gill Sans MT"/>
                <w:sz w:val="32"/>
                <w:szCs w:val="32"/>
              </w:rPr>
              <w:t>Planning</w:t>
            </w:r>
            <w:r w:rsidR="00A24EC3" w:rsidRPr="00A24EC3">
              <w:rPr>
                <w:rFonts w:ascii="Gill Sans MT" w:hAnsi="Gill Sans MT"/>
                <w:sz w:val="32"/>
                <w:szCs w:val="32"/>
              </w:rPr>
              <w:t xml:space="preserve"> Committee</w:t>
            </w:r>
          </w:p>
        </w:tc>
      </w:tr>
    </w:tbl>
    <w:p w14:paraId="6E1C0510" w14:textId="77777777" w:rsidR="004306E9" w:rsidRDefault="004306E9" w:rsidP="004306E9">
      <w:pPr>
        <w:tabs>
          <w:tab w:val="left" w:pos="720"/>
          <w:tab w:val="center" w:pos="4153"/>
          <w:tab w:val="right" w:pos="8306"/>
        </w:tabs>
        <w:rPr>
          <w:rFonts w:ascii="Gill Sans MT" w:hAnsi="Gill Sans MT" w:cs="Arial"/>
          <w:b/>
          <w:sz w:val="22"/>
          <w:szCs w:val="22"/>
        </w:rPr>
      </w:pPr>
    </w:p>
    <w:p w14:paraId="64D2783E" w14:textId="57269981" w:rsidR="00D9269E" w:rsidRDefault="00D9269E" w:rsidP="004306E9">
      <w:pPr>
        <w:tabs>
          <w:tab w:val="left" w:pos="720"/>
          <w:tab w:val="center" w:pos="4153"/>
          <w:tab w:val="right" w:pos="8306"/>
        </w:tabs>
        <w:rPr>
          <w:rFonts w:asciiTheme="minorHAnsi" w:hAnsiTheme="minorHAnsi" w:cstheme="minorHAnsi"/>
          <w:b/>
          <w:sz w:val="22"/>
          <w:szCs w:val="22"/>
        </w:rPr>
      </w:pPr>
      <w:r w:rsidRPr="00D9269E">
        <w:rPr>
          <w:rFonts w:asciiTheme="minorHAnsi" w:hAnsiTheme="minorHAnsi" w:cstheme="minorHAnsi"/>
          <w:b/>
          <w:sz w:val="22"/>
          <w:szCs w:val="22"/>
        </w:rPr>
        <w:t xml:space="preserve">Minutes of the Town Council </w:t>
      </w:r>
      <w:r w:rsidR="00964711">
        <w:rPr>
          <w:rFonts w:asciiTheme="minorHAnsi" w:hAnsiTheme="minorHAnsi" w:cstheme="minorHAnsi"/>
          <w:b/>
          <w:sz w:val="22"/>
          <w:szCs w:val="22"/>
        </w:rPr>
        <w:t>Planning</w:t>
      </w:r>
      <w:r w:rsidRPr="00D9269E">
        <w:rPr>
          <w:rFonts w:asciiTheme="minorHAnsi" w:hAnsiTheme="minorHAnsi" w:cstheme="minorHAnsi"/>
          <w:b/>
          <w:sz w:val="22"/>
          <w:szCs w:val="22"/>
        </w:rPr>
        <w:t xml:space="preserve"> Committee Meeting</w:t>
      </w:r>
      <w:r>
        <w:rPr>
          <w:rFonts w:asciiTheme="minorHAnsi" w:hAnsiTheme="minorHAnsi" w:cstheme="minorHAnsi"/>
          <w:b/>
          <w:sz w:val="22"/>
          <w:szCs w:val="22"/>
        </w:rPr>
        <w:t>.</w:t>
      </w:r>
    </w:p>
    <w:p w14:paraId="316F200B" w14:textId="416DD8B5" w:rsidR="00D9269E" w:rsidRPr="00D9269E" w:rsidRDefault="00D9269E" w:rsidP="004306E9">
      <w:pPr>
        <w:tabs>
          <w:tab w:val="left" w:pos="720"/>
          <w:tab w:val="center" w:pos="4153"/>
          <w:tab w:val="right" w:pos="8306"/>
        </w:tabs>
        <w:rPr>
          <w:rFonts w:asciiTheme="minorHAnsi" w:hAnsiTheme="minorHAnsi" w:cstheme="minorHAnsi"/>
          <w:bCs/>
          <w:sz w:val="22"/>
          <w:szCs w:val="22"/>
        </w:rPr>
      </w:pPr>
      <w:r w:rsidRPr="00D9269E">
        <w:rPr>
          <w:rFonts w:asciiTheme="minorHAnsi" w:hAnsiTheme="minorHAnsi" w:cstheme="minorHAnsi"/>
          <w:bCs/>
          <w:sz w:val="22"/>
          <w:szCs w:val="22"/>
        </w:rPr>
        <w:t xml:space="preserve">held on </w:t>
      </w:r>
      <w:r w:rsidR="005A73D8">
        <w:rPr>
          <w:rFonts w:asciiTheme="minorHAnsi" w:hAnsiTheme="minorHAnsi" w:cstheme="minorHAnsi"/>
          <w:bCs/>
          <w:sz w:val="22"/>
          <w:szCs w:val="22"/>
        </w:rPr>
        <w:t xml:space="preserve">Thursday </w:t>
      </w:r>
      <w:r w:rsidR="008B1911">
        <w:rPr>
          <w:rFonts w:asciiTheme="minorHAnsi" w:hAnsiTheme="minorHAnsi" w:cstheme="minorHAnsi"/>
          <w:bCs/>
          <w:sz w:val="22"/>
          <w:szCs w:val="22"/>
        </w:rPr>
        <w:t>4</w:t>
      </w:r>
      <w:r w:rsidR="008B1911" w:rsidRPr="008B1911">
        <w:rPr>
          <w:rFonts w:asciiTheme="minorHAnsi" w:hAnsiTheme="minorHAnsi" w:cstheme="minorHAnsi"/>
          <w:bCs/>
          <w:sz w:val="22"/>
          <w:szCs w:val="22"/>
          <w:vertAlign w:val="superscript"/>
        </w:rPr>
        <w:t>th</w:t>
      </w:r>
      <w:r w:rsidR="008B1911">
        <w:rPr>
          <w:rFonts w:asciiTheme="minorHAnsi" w:hAnsiTheme="minorHAnsi" w:cstheme="minorHAnsi"/>
          <w:bCs/>
          <w:sz w:val="22"/>
          <w:szCs w:val="22"/>
        </w:rPr>
        <w:t xml:space="preserve"> September</w:t>
      </w:r>
      <w:r w:rsidRPr="00D9269E">
        <w:rPr>
          <w:rFonts w:asciiTheme="minorHAnsi" w:hAnsiTheme="minorHAnsi" w:cstheme="minorHAnsi"/>
          <w:bCs/>
          <w:sz w:val="22"/>
          <w:szCs w:val="22"/>
        </w:rPr>
        <w:t xml:space="preserve"> 2025 at 6.00pm</w:t>
      </w:r>
    </w:p>
    <w:p w14:paraId="5C91B98C" w14:textId="0D979219" w:rsidR="007F651B" w:rsidRPr="00D9269E" w:rsidRDefault="00D9269E" w:rsidP="004306E9">
      <w:pPr>
        <w:tabs>
          <w:tab w:val="left" w:pos="720"/>
          <w:tab w:val="center" w:pos="4153"/>
          <w:tab w:val="right" w:pos="8306"/>
        </w:tabs>
        <w:rPr>
          <w:rFonts w:asciiTheme="minorHAnsi" w:hAnsiTheme="minorHAnsi" w:cstheme="minorHAnsi"/>
          <w:bCs/>
          <w:sz w:val="22"/>
          <w:szCs w:val="22"/>
        </w:rPr>
      </w:pPr>
      <w:r w:rsidRPr="00D9269E">
        <w:rPr>
          <w:rFonts w:asciiTheme="minorHAnsi" w:hAnsiTheme="minorHAnsi" w:cstheme="minorHAnsi"/>
          <w:bCs/>
          <w:sz w:val="22"/>
          <w:szCs w:val="22"/>
        </w:rPr>
        <w:t>The Meeting Room, Berwick-upon-Tweed Town Council Office, Unit 1, 82 – 88 Marygate, Berwick-upon-Tweed.</w:t>
      </w:r>
    </w:p>
    <w:p w14:paraId="70E880FF" w14:textId="77777777" w:rsidR="007F651B" w:rsidRPr="007F651B" w:rsidRDefault="007F651B" w:rsidP="004306E9">
      <w:pPr>
        <w:tabs>
          <w:tab w:val="left" w:pos="720"/>
          <w:tab w:val="center" w:pos="4153"/>
          <w:tab w:val="right" w:pos="8306"/>
        </w:tabs>
        <w:rPr>
          <w:rFonts w:asciiTheme="minorHAnsi" w:hAnsiTheme="minorHAnsi" w:cstheme="minorHAnsi"/>
          <w:b/>
          <w:sz w:val="22"/>
          <w:szCs w:val="22"/>
        </w:rPr>
      </w:pPr>
    </w:p>
    <w:p w14:paraId="638D6B36" w14:textId="0952F45A" w:rsidR="007F651B" w:rsidRPr="007F651B" w:rsidRDefault="00D9269E" w:rsidP="004306E9">
      <w:pPr>
        <w:tabs>
          <w:tab w:val="left" w:pos="720"/>
          <w:tab w:val="center" w:pos="4153"/>
          <w:tab w:val="right" w:pos="8306"/>
        </w:tabs>
        <w:rPr>
          <w:rFonts w:asciiTheme="minorHAnsi" w:hAnsiTheme="minorHAnsi" w:cstheme="minorHAnsi"/>
          <w:b/>
          <w:sz w:val="22"/>
          <w:szCs w:val="22"/>
        </w:rPr>
      </w:pPr>
      <w:r>
        <w:rPr>
          <w:rFonts w:asciiTheme="minorHAnsi" w:hAnsiTheme="minorHAnsi" w:cstheme="minorHAnsi"/>
          <w:b/>
          <w:sz w:val="22"/>
          <w:szCs w:val="22"/>
        </w:rPr>
        <w:t>Councillors present:</w:t>
      </w:r>
    </w:p>
    <w:p w14:paraId="71F04251" w14:textId="3528AEA6" w:rsidR="00BD4DF3" w:rsidRDefault="004E2E7D" w:rsidP="00D9269E">
      <w:pPr>
        <w:rPr>
          <w:rFonts w:asciiTheme="minorHAnsi" w:hAnsiTheme="minorHAnsi" w:cstheme="minorHAnsi"/>
          <w:bCs/>
          <w:color w:val="000000" w:themeColor="text1"/>
          <w:sz w:val="22"/>
          <w:szCs w:val="22"/>
        </w:rPr>
      </w:pPr>
      <w:r w:rsidRPr="00193B7B">
        <w:rPr>
          <w:rFonts w:asciiTheme="minorHAnsi" w:hAnsiTheme="minorHAnsi" w:cstheme="minorHAnsi"/>
          <w:bCs/>
          <w:color w:val="000000" w:themeColor="text1"/>
          <w:sz w:val="22"/>
          <w:szCs w:val="22"/>
        </w:rPr>
        <w:t xml:space="preserve">Cllrs </w:t>
      </w:r>
      <w:r w:rsidR="00964711">
        <w:rPr>
          <w:rFonts w:asciiTheme="minorHAnsi" w:hAnsiTheme="minorHAnsi" w:cstheme="minorHAnsi"/>
          <w:bCs/>
          <w:color w:val="000000" w:themeColor="text1"/>
          <w:sz w:val="22"/>
          <w:szCs w:val="22"/>
        </w:rPr>
        <w:t xml:space="preserve">T Stewart (Chair), </w:t>
      </w:r>
      <w:r w:rsidR="00BD4DF3" w:rsidRPr="00BD4DF3">
        <w:rPr>
          <w:rFonts w:asciiTheme="minorHAnsi" w:hAnsiTheme="minorHAnsi" w:cstheme="minorHAnsi"/>
          <w:bCs/>
          <w:color w:val="000000" w:themeColor="text1"/>
          <w:sz w:val="22"/>
          <w:szCs w:val="22"/>
        </w:rPr>
        <w:t xml:space="preserve">R </w:t>
      </w:r>
      <w:r w:rsidR="00964711">
        <w:rPr>
          <w:rFonts w:asciiTheme="minorHAnsi" w:hAnsiTheme="minorHAnsi" w:cstheme="minorHAnsi"/>
          <w:bCs/>
          <w:color w:val="000000" w:themeColor="text1"/>
          <w:sz w:val="22"/>
          <w:szCs w:val="22"/>
        </w:rPr>
        <w:t xml:space="preserve">Driver, </w:t>
      </w:r>
      <w:r w:rsidR="00BD4DF3" w:rsidRPr="00BD4DF3">
        <w:rPr>
          <w:rFonts w:asciiTheme="minorHAnsi" w:hAnsiTheme="minorHAnsi" w:cstheme="minorHAnsi"/>
          <w:bCs/>
          <w:color w:val="000000" w:themeColor="text1"/>
          <w:sz w:val="22"/>
          <w:szCs w:val="22"/>
        </w:rPr>
        <w:t>J Bowden</w:t>
      </w:r>
      <w:r w:rsidR="005A73D8">
        <w:rPr>
          <w:rFonts w:asciiTheme="minorHAnsi" w:hAnsiTheme="minorHAnsi" w:cstheme="minorHAnsi"/>
          <w:bCs/>
          <w:color w:val="000000" w:themeColor="text1"/>
          <w:sz w:val="22"/>
          <w:szCs w:val="22"/>
        </w:rPr>
        <w:t>, R Bruce</w:t>
      </w:r>
      <w:r w:rsidR="008B1911">
        <w:rPr>
          <w:rFonts w:asciiTheme="minorHAnsi" w:hAnsiTheme="minorHAnsi" w:cstheme="minorHAnsi"/>
          <w:bCs/>
          <w:color w:val="000000" w:themeColor="text1"/>
          <w:sz w:val="22"/>
          <w:szCs w:val="22"/>
        </w:rPr>
        <w:t>, C Seymour</w:t>
      </w:r>
    </w:p>
    <w:p w14:paraId="76846FDC" w14:textId="77777777" w:rsidR="00964711" w:rsidRPr="00193B7B" w:rsidRDefault="00964711" w:rsidP="00D9269E">
      <w:pPr>
        <w:rPr>
          <w:rFonts w:asciiTheme="minorHAnsi" w:hAnsiTheme="minorHAnsi" w:cstheme="minorHAnsi"/>
          <w:bCs/>
          <w:color w:val="000000" w:themeColor="text1"/>
          <w:sz w:val="22"/>
          <w:szCs w:val="22"/>
        </w:rPr>
      </w:pPr>
    </w:p>
    <w:p w14:paraId="024BD233" w14:textId="044AE8B6" w:rsidR="00D9269E" w:rsidRPr="00D9269E" w:rsidRDefault="00D9269E" w:rsidP="00D9269E">
      <w:pPr>
        <w:rPr>
          <w:rFonts w:asciiTheme="minorHAnsi" w:hAnsiTheme="minorHAnsi" w:cstheme="minorHAnsi"/>
          <w:b/>
          <w:sz w:val="22"/>
          <w:szCs w:val="22"/>
        </w:rPr>
      </w:pPr>
      <w:r w:rsidRPr="00D9269E">
        <w:rPr>
          <w:rFonts w:asciiTheme="minorHAnsi" w:hAnsiTheme="minorHAnsi" w:cstheme="minorHAnsi"/>
          <w:b/>
          <w:sz w:val="22"/>
          <w:szCs w:val="22"/>
        </w:rPr>
        <w:t>Councillors present but not on the committee:</w:t>
      </w:r>
    </w:p>
    <w:p w14:paraId="44A1CC4E" w14:textId="179C82C8" w:rsidR="004E2E7D" w:rsidRDefault="002A5E32" w:rsidP="007F651B">
      <w:pPr>
        <w:tabs>
          <w:tab w:val="left" w:pos="720"/>
          <w:tab w:val="center" w:pos="4153"/>
          <w:tab w:val="right" w:pos="8306"/>
        </w:tabs>
        <w:rPr>
          <w:rFonts w:asciiTheme="minorHAnsi" w:hAnsiTheme="minorHAnsi" w:cstheme="minorHAnsi"/>
          <w:sz w:val="22"/>
          <w:szCs w:val="22"/>
        </w:rPr>
      </w:pPr>
      <w:r>
        <w:rPr>
          <w:rFonts w:asciiTheme="minorHAnsi" w:hAnsiTheme="minorHAnsi" w:cstheme="minorHAnsi"/>
          <w:sz w:val="22"/>
          <w:szCs w:val="22"/>
        </w:rPr>
        <w:t>None</w:t>
      </w:r>
    </w:p>
    <w:p w14:paraId="379F3277" w14:textId="77777777" w:rsidR="00964711" w:rsidRDefault="00964711" w:rsidP="007F651B">
      <w:pPr>
        <w:tabs>
          <w:tab w:val="left" w:pos="720"/>
          <w:tab w:val="center" w:pos="4153"/>
          <w:tab w:val="right" w:pos="8306"/>
        </w:tabs>
        <w:rPr>
          <w:rFonts w:asciiTheme="minorHAnsi" w:hAnsiTheme="minorHAnsi" w:cstheme="minorHAnsi"/>
          <w:sz w:val="22"/>
          <w:szCs w:val="22"/>
        </w:rPr>
      </w:pPr>
    </w:p>
    <w:p w14:paraId="093FC7A9" w14:textId="49A3AC32" w:rsidR="00D9269E" w:rsidRPr="00D9269E" w:rsidRDefault="00D9269E" w:rsidP="007F651B">
      <w:pPr>
        <w:tabs>
          <w:tab w:val="left" w:pos="720"/>
          <w:tab w:val="center" w:pos="4153"/>
          <w:tab w:val="right" w:pos="8306"/>
        </w:tabs>
        <w:rPr>
          <w:rFonts w:asciiTheme="minorHAnsi" w:hAnsiTheme="minorHAnsi" w:cstheme="minorHAnsi"/>
          <w:b/>
          <w:bCs/>
          <w:sz w:val="22"/>
          <w:szCs w:val="22"/>
        </w:rPr>
      </w:pPr>
      <w:r w:rsidRPr="00D9269E">
        <w:rPr>
          <w:rFonts w:asciiTheme="minorHAnsi" w:hAnsiTheme="minorHAnsi" w:cstheme="minorHAnsi"/>
          <w:b/>
          <w:bCs/>
          <w:sz w:val="22"/>
          <w:szCs w:val="22"/>
        </w:rPr>
        <w:t>Officers present:</w:t>
      </w:r>
    </w:p>
    <w:p w14:paraId="73636BFF" w14:textId="11140541" w:rsidR="00D9269E" w:rsidRDefault="00193B7B" w:rsidP="007F651B">
      <w:pPr>
        <w:tabs>
          <w:tab w:val="left" w:pos="720"/>
          <w:tab w:val="center" w:pos="4153"/>
          <w:tab w:val="right" w:pos="8306"/>
        </w:tabs>
        <w:rPr>
          <w:rFonts w:asciiTheme="minorHAnsi" w:hAnsiTheme="minorHAnsi" w:cstheme="minorHAnsi"/>
          <w:sz w:val="22"/>
          <w:szCs w:val="22"/>
        </w:rPr>
      </w:pPr>
      <w:r>
        <w:rPr>
          <w:rFonts w:asciiTheme="minorHAnsi" w:hAnsiTheme="minorHAnsi" w:cstheme="minorHAnsi"/>
          <w:sz w:val="22"/>
          <w:szCs w:val="22"/>
        </w:rPr>
        <w:t xml:space="preserve">Iain McCready – Chief Officer, </w:t>
      </w:r>
      <w:r w:rsidR="002A5E32">
        <w:rPr>
          <w:rFonts w:asciiTheme="minorHAnsi" w:hAnsiTheme="minorHAnsi" w:cstheme="minorHAnsi"/>
          <w:sz w:val="22"/>
          <w:szCs w:val="22"/>
        </w:rPr>
        <w:t>Lucy Henzell-Thomas</w:t>
      </w:r>
      <w:r>
        <w:rPr>
          <w:rFonts w:asciiTheme="minorHAnsi" w:hAnsiTheme="minorHAnsi" w:cstheme="minorHAnsi"/>
          <w:sz w:val="22"/>
          <w:szCs w:val="22"/>
        </w:rPr>
        <w:t xml:space="preserve"> – </w:t>
      </w:r>
      <w:r w:rsidR="002A5E32">
        <w:rPr>
          <w:rFonts w:asciiTheme="minorHAnsi" w:hAnsiTheme="minorHAnsi" w:cstheme="minorHAnsi"/>
          <w:sz w:val="22"/>
          <w:szCs w:val="22"/>
        </w:rPr>
        <w:t>Administrative Officer</w:t>
      </w:r>
      <w:r>
        <w:rPr>
          <w:rFonts w:asciiTheme="minorHAnsi" w:hAnsiTheme="minorHAnsi" w:cstheme="minorHAnsi"/>
          <w:sz w:val="22"/>
          <w:szCs w:val="22"/>
        </w:rPr>
        <w:t xml:space="preserve"> </w:t>
      </w:r>
    </w:p>
    <w:p w14:paraId="68F100D6" w14:textId="77777777" w:rsidR="00D9269E" w:rsidRDefault="00D9269E" w:rsidP="007F651B">
      <w:pPr>
        <w:tabs>
          <w:tab w:val="left" w:pos="720"/>
          <w:tab w:val="center" w:pos="4153"/>
          <w:tab w:val="right" w:pos="8306"/>
        </w:tabs>
        <w:rPr>
          <w:rFonts w:asciiTheme="minorHAnsi" w:hAnsiTheme="minorHAnsi" w:cstheme="minorHAnsi"/>
          <w:sz w:val="22"/>
          <w:szCs w:val="22"/>
        </w:rPr>
      </w:pPr>
    </w:p>
    <w:p w14:paraId="7A0AC837" w14:textId="4DD09433" w:rsidR="00D9269E" w:rsidRPr="00D9269E" w:rsidRDefault="00D9269E" w:rsidP="007F651B">
      <w:pPr>
        <w:tabs>
          <w:tab w:val="left" w:pos="720"/>
          <w:tab w:val="center" w:pos="4153"/>
          <w:tab w:val="right" w:pos="8306"/>
        </w:tabs>
        <w:rPr>
          <w:rFonts w:asciiTheme="minorHAnsi" w:hAnsiTheme="minorHAnsi" w:cstheme="minorHAnsi"/>
          <w:b/>
          <w:bCs/>
          <w:sz w:val="22"/>
          <w:szCs w:val="22"/>
        </w:rPr>
      </w:pPr>
      <w:r w:rsidRPr="00D9269E">
        <w:rPr>
          <w:rFonts w:asciiTheme="minorHAnsi" w:hAnsiTheme="minorHAnsi" w:cstheme="minorHAnsi"/>
          <w:b/>
          <w:bCs/>
          <w:sz w:val="22"/>
          <w:szCs w:val="22"/>
        </w:rPr>
        <w:t>Also in Attendance:</w:t>
      </w:r>
    </w:p>
    <w:p w14:paraId="104A3A10" w14:textId="0FAD6B6B" w:rsidR="00BD4DF3" w:rsidRDefault="008B1911" w:rsidP="00BD4DF3">
      <w:pPr>
        <w:tabs>
          <w:tab w:val="left" w:pos="720"/>
          <w:tab w:val="center" w:pos="4153"/>
          <w:tab w:val="right" w:pos="8306"/>
        </w:tabs>
        <w:rPr>
          <w:rFonts w:asciiTheme="minorHAnsi" w:hAnsiTheme="minorHAnsi" w:cstheme="minorHAnsi"/>
          <w:sz w:val="22"/>
          <w:szCs w:val="22"/>
        </w:rPr>
      </w:pPr>
      <w:r>
        <w:rPr>
          <w:rFonts w:asciiTheme="minorHAnsi" w:hAnsiTheme="minorHAnsi" w:cstheme="minorHAnsi"/>
          <w:sz w:val="22"/>
          <w:szCs w:val="22"/>
        </w:rPr>
        <w:t>3 members of the public</w:t>
      </w:r>
    </w:p>
    <w:p w14:paraId="1F067DC3" w14:textId="77777777" w:rsidR="007F651B" w:rsidRPr="00D9269E" w:rsidRDefault="007F651B" w:rsidP="00D9269E">
      <w:pPr>
        <w:tabs>
          <w:tab w:val="left" w:pos="720"/>
          <w:tab w:val="center" w:pos="4153"/>
          <w:tab w:val="right" w:pos="8306"/>
        </w:tabs>
        <w:rPr>
          <w:rFonts w:asciiTheme="minorHAnsi" w:hAnsiTheme="minorHAnsi" w:cstheme="minorHAnsi"/>
          <w:sz w:val="22"/>
          <w:szCs w:val="22"/>
        </w:rPr>
      </w:pPr>
    </w:p>
    <w:tbl>
      <w:tblPr>
        <w:tblW w:w="5002" w:type="pct"/>
        <w:tblLook w:val="01E0" w:firstRow="1" w:lastRow="1" w:firstColumn="1" w:lastColumn="1" w:noHBand="0" w:noVBand="0"/>
      </w:tblPr>
      <w:tblGrid>
        <w:gridCol w:w="1181"/>
        <w:gridCol w:w="7849"/>
      </w:tblGrid>
      <w:tr w:rsidR="00BD4DF3" w:rsidRPr="00BD4DF3" w14:paraId="3B4991A0" w14:textId="77777777" w:rsidTr="002A5E32">
        <w:trPr>
          <w:trHeight w:val="112"/>
        </w:trPr>
        <w:tc>
          <w:tcPr>
            <w:tcW w:w="654" w:type="pct"/>
          </w:tcPr>
          <w:p w14:paraId="488506A8" w14:textId="46C824E0" w:rsidR="00BD4DF3" w:rsidRPr="00BD4DF3" w:rsidRDefault="00E87A82" w:rsidP="00BD4DF3">
            <w:pPr>
              <w:spacing w:line="360" w:lineRule="auto"/>
              <w:rPr>
                <w:rFonts w:asciiTheme="minorHAnsi" w:hAnsiTheme="minorHAnsi" w:cstheme="minorHAnsi"/>
                <w:b/>
                <w:bCs/>
                <w:sz w:val="22"/>
                <w:szCs w:val="22"/>
                <w:lang w:val="en-US"/>
              </w:rPr>
            </w:pPr>
            <w:r w:rsidRPr="00A86BDE">
              <w:rPr>
                <w:rFonts w:asciiTheme="minorHAnsi" w:hAnsiTheme="minorHAnsi" w:cstheme="minorHAnsi"/>
                <w:b/>
                <w:bCs/>
                <w:sz w:val="22"/>
                <w:szCs w:val="22"/>
                <w:lang w:val="en-US"/>
              </w:rPr>
              <w:t>P0</w:t>
            </w:r>
            <w:r w:rsidR="00C7771D">
              <w:rPr>
                <w:rFonts w:asciiTheme="minorHAnsi" w:hAnsiTheme="minorHAnsi" w:cstheme="minorHAnsi"/>
                <w:b/>
                <w:bCs/>
                <w:sz w:val="22"/>
                <w:szCs w:val="22"/>
                <w:lang w:val="en-US"/>
              </w:rPr>
              <w:t>11</w:t>
            </w:r>
            <w:r w:rsidR="00BD4DF3" w:rsidRPr="00A86BDE">
              <w:rPr>
                <w:rFonts w:asciiTheme="minorHAnsi" w:hAnsiTheme="minorHAnsi" w:cstheme="minorHAnsi"/>
                <w:b/>
                <w:bCs/>
                <w:sz w:val="22"/>
                <w:szCs w:val="22"/>
                <w:lang w:val="en-US"/>
              </w:rPr>
              <w:t>/2</w:t>
            </w:r>
            <w:r w:rsidR="00BE6585">
              <w:rPr>
                <w:rFonts w:asciiTheme="minorHAnsi" w:hAnsiTheme="minorHAnsi" w:cstheme="minorHAnsi"/>
                <w:b/>
                <w:bCs/>
                <w:sz w:val="22"/>
                <w:szCs w:val="22"/>
                <w:lang w:val="en-US"/>
              </w:rPr>
              <w:t>5</w:t>
            </w:r>
          </w:p>
        </w:tc>
        <w:tc>
          <w:tcPr>
            <w:tcW w:w="4346" w:type="pct"/>
          </w:tcPr>
          <w:p w14:paraId="325D2B0E" w14:textId="77777777" w:rsidR="00BD4DF3" w:rsidRPr="00BD4DF3" w:rsidRDefault="00BD4DF3" w:rsidP="00BD4DF3">
            <w:pPr>
              <w:spacing w:line="360" w:lineRule="auto"/>
              <w:rPr>
                <w:rFonts w:asciiTheme="minorHAnsi" w:hAnsiTheme="minorHAnsi" w:cstheme="minorHAnsi"/>
                <w:b/>
                <w:sz w:val="22"/>
                <w:szCs w:val="22"/>
              </w:rPr>
            </w:pPr>
            <w:r w:rsidRPr="00BD4DF3">
              <w:rPr>
                <w:rFonts w:asciiTheme="minorHAnsi" w:hAnsiTheme="minorHAnsi" w:cstheme="minorHAnsi"/>
                <w:b/>
                <w:sz w:val="22"/>
                <w:szCs w:val="22"/>
              </w:rPr>
              <w:t>1. OPEN SESSION</w:t>
            </w:r>
          </w:p>
        </w:tc>
      </w:tr>
      <w:tr w:rsidR="00BD4DF3" w:rsidRPr="00BD4DF3" w14:paraId="4DC3FC6B" w14:textId="77777777" w:rsidTr="002A5E32">
        <w:trPr>
          <w:trHeight w:val="112"/>
        </w:trPr>
        <w:tc>
          <w:tcPr>
            <w:tcW w:w="654" w:type="pct"/>
          </w:tcPr>
          <w:p w14:paraId="1064834A" w14:textId="77777777" w:rsidR="00BD4DF3" w:rsidRPr="00BD4DF3" w:rsidRDefault="00BD4DF3" w:rsidP="00BD4DF3">
            <w:pPr>
              <w:spacing w:line="360" w:lineRule="auto"/>
              <w:rPr>
                <w:rFonts w:asciiTheme="minorHAnsi" w:hAnsiTheme="minorHAnsi" w:cstheme="minorHAnsi"/>
                <w:sz w:val="22"/>
                <w:szCs w:val="22"/>
                <w:lang w:val="en-US"/>
              </w:rPr>
            </w:pPr>
          </w:p>
        </w:tc>
        <w:tc>
          <w:tcPr>
            <w:tcW w:w="4346" w:type="pct"/>
          </w:tcPr>
          <w:p w14:paraId="7B0D7164" w14:textId="74FE8CC4" w:rsidR="00BD4DF3" w:rsidRPr="008B1911" w:rsidRDefault="00E87A82" w:rsidP="008B1911">
            <w:pPr>
              <w:spacing w:line="360" w:lineRule="auto"/>
              <w:rPr>
                <w:rFonts w:asciiTheme="minorHAnsi" w:hAnsiTheme="minorHAnsi" w:cstheme="minorHAnsi"/>
                <w:sz w:val="22"/>
                <w:szCs w:val="22"/>
              </w:rPr>
            </w:pPr>
            <w:r w:rsidRPr="00E87A82">
              <w:rPr>
                <w:rFonts w:asciiTheme="minorHAnsi" w:hAnsiTheme="minorHAnsi" w:cstheme="minorHAnsi"/>
                <w:sz w:val="22"/>
                <w:szCs w:val="22"/>
              </w:rPr>
              <w:t xml:space="preserve">There were </w:t>
            </w:r>
            <w:r w:rsidR="008B1911">
              <w:rPr>
                <w:rFonts w:asciiTheme="minorHAnsi" w:hAnsiTheme="minorHAnsi" w:cstheme="minorHAnsi"/>
                <w:sz w:val="22"/>
                <w:szCs w:val="22"/>
              </w:rPr>
              <w:t>3</w:t>
            </w:r>
            <w:r w:rsidRPr="00E87A82">
              <w:rPr>
                <w:rFonts w:asciiTheme="minorHAnsi" w:hAnsiTheme="minorHAnsi" w:cstheme="minorHAnsi"/>
                <w:sz w:val="22"/>
                <w:szCs w:val="22"/>
              </w:rPr>
              <w:t xml:space="preserve"> members of the public present</w:t>
            </w:r>
            <w:r w:rsidR="000B7CC4">
              <w:rPr>
                <w:rFonts w:asciiTheme="minorHAnsi" w:hAnsiTheme="minorHAnsi" w:cstheme="minorHAnsi"/>
                <w:sz w:val="22"/>
                <w:szCs w:val="22"/>
              </w:rPr>
              <w:t xml:space="preserve"> – no comment at this time</w:t>
            </w:r>
          </w:p>
        </w:tc>
      </w:tr>
      <w:tr w:rsidR="00BD4DF3" w:rsidRPr="00BD4DF3" w14:paraId="7C60D7EB" w14:textId="77777777" w:rsidTr="002A5E32">
        <w:trPr>
          <w:trHeight w:val="112"/>
        </w:trPr>
        <w:tc>
          <w:tcPr>
            <w:tcW w:w="654" w:type="pct"/>
          </w:tcPr>
          <w:p w14:paraId="72B76EB5" w14:textId="6B72C0A6" w:rsidR="00BD4DF3" w:rsidRPr="00BD4DF3" w:rsidRDefault="00E87A82" w:rsidP="00BD4DF3">
            <w:pPr>
              <w:spacing w:line="360" w:lineRule="auto"/>
              <w:rPr>
                <w:rFonts w:asciiTheme="minorHAnsi" w:hAnsiTheme="minorHAnsi" w:cstheme="minorHAnsi"/>
                <w:b/>
                <w:bCs/>
                <w:sz w:val="22"/>
                <w:szCs w:val="22"/>
                <w:lang w:val="en-US"/>
              </w:rPr>
            </w:pPr>
            <w:r>
              <w:rPr>
                <w:rFonts w:asciiTheme="minorHAnsi" w:hAnsiTheme="minorHAnsi" w:cstheme="minorHAnsi"/>
                <w:b/>
                <w:bCs/>
                <w:sz w:val="22"/>
                <w:szCs w:val="22"/>
                <w:lang w:val="en-US"/>
              </w:rPr>
              <w:t>P0</w:t>
            </w:r>
            <w:r w:rsidR="00C7771D">
              <w:rPr>
                <w:rFonts w:asciiTheme="minorHAnsi" w:hAnsiTheme="minorHAnsi" w:cstheme="minorHAnsi"/>
                <w:b/>
                <w:bCs/>
                <w:sz w:val="22"/>
                <w:szCs w:val="22"/>
                <w:lang w:val="en-US"/>
              </w:rPr>
              <w:t>12</w:t>
            </w:r>
            <w:r w:rsidR="00BD4DF3" w:rsidRPr="00BD4DF3">
              <w:rPr>
                <w:rFonts w:asciiTheme="minorHAnsi" w:hAnsiTheme="minorHAnsi" w:cstheme="minorHAnsi"/>
                <w:b/>
                <w:bCs/>
                <w:sz w:val="22"/>
                <w:szCs w:val="22"/>
                <w:lang w:val="en-US"/>
              </w:rPr>
              <w:t>/2</w:t>
            </w:r>
            <w:r w:rsidR="00BE6585">
              <w:rPr>
                <w:rFonts w:asciiTheme="minorHAnsi" w:hAnsiTheme="minorHAnsi" w:cstheme="minorHAnsi"/>
                <w:b/>
                <w:bCs/>
                <w:sz w:val="22"/>
                <w:szCs w:val="22"/>
                <w:lang w:val="en-US"/>
              </w:rPr>
              <w:t>5</w:t>
            </w:r>
          </w:p>
        </w:tc>
        <w:tc>
          <w:tcPr>
            <w:tcW w:w="4346" w:type="pct"/>
          </w:tcPr>
          <w:p w14:paraId="021F0DCB" w14:textId="77777777" w:rsidR="00BD4DF3" w:rsidRPr="00BD4DF3" w:rsidRDefault="00BD4DF3" w:rsidP="00BD4DF3">
            <w:pPr>
              <w:spacing w:line="360" w:lineRule="auto"/>
              <w:rPr>
                <w:rFonts w:asciiTheme="minorHAnsi" w:hAnsiTheme="minorHAnsi" w:cstheme="minorHAnsi"/>
                <w:b/>
                <w:sz w:val="22"/>
                <w:szCs w:val="22"/>
              </w:rPr>
            </w:pPr>
            <w:r w:rsidRPr="00BD4DF3">
              <w:rPr>
                <w:rFonts w:asciiTheme="minorHAnsi" w:hAnsiTheme="minorHAnsi" w:cstheme="minorHAnsi"/>
                <w:b/>
                <w:sz w:val="22"/>
                <w:szCs w:val="22"/>
              </w:rPr>
              <w:t>2. APOLOGIES FOR ABSENCE</w:t>
            </w:r>
          </w:p>
        </w:tc>
      </w:tr>
      <w:tr w:rsidR="00BD4DF3" w:rsidRPr="00BD4DF3" w14:paraId="463D1412" w14:textId="77777777" w:rsidTr="002A5E32">
        <w:trPr>
          <w:trHeight w:val="270"/>
        </w:trPr>
        <w:tc>
          <w:tcPr>
            <w:tcW w:w="654" w:type="pct"/>
          </w:tcPr>
          <w:p w14:paraId="2A4854E6" w14:textId="77777777" w:rsidR="00BD4DF3" w:rsidRPr="00BD4DF3" w:rsidRDefault="00BD4DF3" w:rsidP="00BD4DF3">
            <w:pPr>
              <w:spacing w:line="360" w:lineRule="auto"/>
              <w:rPr>
                <w:rFonts w:asciiTheme="minorHAnsi" w:hAnsiTheme="minorHAnsi" w:cstheme="minorHAnsi"/>
                <w:bCs/>
                <w:sz w:val="22"/>
                <w:szCs w:val="22"/>
                <w:lang w:val="en-US"/>
              </w:rPr>
            </w:pPr>
          </w:p>
        </w:tc>
        <w:tc>
          <w:tcPr>
            <w:tcW w:w="4346" w:type="pct"/>
          </w:tcPr>
          <w:p w14:paraId="33EDD625" w14:textId="599A646A" w:rsidR="00BD4DF3" w:rsidRPr="00BD4DF3" w:rsidRDefault="00E87A82" w:rsidP="00BD4DF3">
            <w:pPr>
              <w:spacing w:line="360" w:lineRule="auto"/>
              <w:rPr>
                <w:rFonts w:asciiTheme="minorHAnsi" w:hAnsiTheme="minorHAnsi" w:cstheme="minorHAnsi"/>
                <w:sz w:val="22"/>
                <w:szCs w:val="22"/>
              </w:rPr>
            </w:pPr>
            <w:r w:rsidRPr="00E87A82">
              <w:rPr>
                <w:rFonts w:asciiTheme="minorHAnsi" w:hAnsiTheme="minorHAnsi" w:cstheme="minorHAnsi"/>
                <w:sz w:val="22"/>
                <w:szCs w:val="22"/>
              </w:rPr>
              <w:t>Apologies for absence were received</w:t>
            </w:r>
            <w:r w:rsidR="002A5E32">
              <w:rPr>
                <w:rFonts w:asciiTheme="minorHAnsi" w:hAnsiTheme="minorHAnsi" w:cstheme="minorHAnsi"/>
                <w:sz w:val="22"/>
                <w:szCs w:val="22"/>
              </w:rPr>
              <w:t xml:space="preserve"> from </w:t>
            </w:r>
            <w:r w:rsidR="0064486A">
              <w:rPr>
                <w:rFonts w:asciiTheme="minorHAnsi" w:hAnsiTheme="minorHAnsi" w:cstheme="minorHAnsi"/>
                <w:sz w:val="22"/>
                <w:szCs w:val="22"/>
              </w:rPr>
              <w:t>M Greener and G Smith</w:t>
            </w:r>
          </w:p>
        </w:tc>
      </w:tr>
      <w:tr w:rsidR="00BD4DF3" w:rsidRPr="00BD4DF3" w14:paraId="4FC392D8" w14:textId="77777777" w:rsidTr="002A5E32">
        <w:trPr>
          <w:trHeight w:val="270"/>
        </w:trPr>
        <w:tc>
          <w:tcPr>
            <w:tcW w:w="654" w:type="pct"/>
          </w:tcPr>
          <w:p w14:paraId="3037CD15" w14:textId="38C21077" w:rsidR="00BD4DF3" w:rsidRPr="00BD4DF3" w:rsidRDefault="00E87A82" w:rsidP="00BD4DF3">
            <w:pPr>
              <w:spacing w:line="360" w:lineRule="auto"/>
              <w:rPr>
                <w:rFonts w:asciiTheme="minorHAnsi" w:hAnsiTheme="minorHAnsi" w:cstheme="minorHAnsi"/>
                <w:b/>
                <w:bCs/>
                <w:sz w:val="22"/>
                <w:szCs w:val="22"/>
                <w:lang w:val="en-US"/>
              </w:rPr>
            </w:pPr>
            <w:r>
              <w:rPr>
                <w:rFonts w:asciiTheme="minorHAnsi" w:hAnsiTheme="minorHAnsi" w:cstheme="minorHAnsi"/>
                <w:b/>
                <w:bCs/>
                <w:sz w:val="22"/>
                <w:szCs w:val="22"/>
                <w:lang w:val="en-US"/>
              </w:rPr>
              <w:t>P0</w:t>
            </w:r>
            <w:r w:rsidR="00C7771D">
              <w:rPr>
                <w:rFonts w:asciiTheme="minorHAnsi" w:hAnsiTheme="minorHAnsi" w:cstheme="minorHAnsi"/>
                <w:b/>
                <w:bCs/>
                <w:sz w:val="22"/>
                <w:szCs w:val="22"/>
                <w:lang w:val="en-US"/>
              </w:rPr>
              <w:t>13</w:t>
            </w:r>
            <w:r w:rsidR="00BD4DF3" w:rsidRPr="00BD4DF3">
              <w:rPr>
                <w:rFonts w:asciiTheme="minorHAnsi" w:hAnsiTheme="minorHAnsi" w:cstheme="minorHAnsi"/>
                <w:b/>
                <w:bCs/>
                <w:sz w:val="22"/>
                <w:szCs w:val="22"/>
                <w:lang w:val="en-US"/>
              </w:rPr>
              <w:t>/2</w:t>
            </w:r>
            <w:r w:rsidR="00BE6585">
              <w:rPr>
                <w:rFonts w:asciiTheme="minorHAnsi" w:hAnsiTheme="minorHAnsi" w:cstheme="minorHAnsi"/>
                <w:b/>
                <w:bCs/>
                <w:sz w:val="22"/>
                <w:szCs w:val="22"/>
                <w:lang w:val="en-US"/>
              </w:rPr>
              <w:t>5</w:t>
            </w:r>
          </w:p>
        </w:tc>
        <w:tc>
          <w:tcPr>
            <w:tcW w:w="4346" w:type="pct"/>
          </w:tcPr>
          <w:p w14:paraId="4ECE4EDD" w14:textId="77777777" w:rsidR="00BD4DF3" w:rsidRDefault="00BD4DF3" w:rsidP="00BD4DF3">
            <w:pPr>
              <w:spacing w:line="360" w:lineRule="auto"/>
              <w:rPr>
                <w:rFonts w:asciiTheme="minorHAnsi" w:hAnsiTheme="minorHAnsi" w:cstheme="minorHAnsi"/>
                <w:b/>
                <w:sz w:val="22"/>
                <w:szCs w:val="22"/>
              </w:rPr>
            </w:pPr>
            <w:r w:rsidRPr="00BD4DF3">
              <w:rPr>
                <w:rFonts w:asciiTheme="minorHAnsi" w:hAnsiTheme="minorHAnsi" w:cstheme="minorHAnsi"/>
                <w:b/>
                <w:sz w:val="22"/>
                <w:szCs w:val="22"/>
              </w:rPr>
              <w:t>3. MINUTES</w:t>
            </w:r>
          </w:p>
          <w:p w14:paraId="67C37099" w14:textId="3A8DC963" w:rsidR="00E87A82" w:rsidRPr="00E87A82" w:rsidRDefault="005A73D8" w:rsidP="00BD4DF3">
            <w:pPr>
              <w:spacing w:line="360" w:lineRule="auto"/>
              <w:rPr>
                <w:rFonts w:asciiTheme="minorHAnsi" w:hAnsiTheme="minorHAnsi" w:cstheme="minorHAnsi"/>
                <w:bCs/>
                <w:sz w:val="22"/>
                <w:szCs w:val="22"/>
              </w:rPr>
            </w:pPr>
            <w:r w:rsidRPr="005A73D8">
              <w:rPr>
                <w:rFonts w:asciiTheme="minorHAnsi" w:hAnsiTheme="minorHAnsi" w:cstheme="minorHAnsi"/>
                <w:bCs/>
                <w:sz w:val="22"/>
                <w:szCs w:val="22"/>
              </w:rPr>
              <w:t xml:space="preserve">Minutes from </w:t>
            </w:r>
            <w:r w:rsidR="0064486A">
              <w:rPr>
                <w:rFonts w:asciiTheme="minorHAnsi" w:hAnsiTheme="minorHAnsi" w:cstheme="minorHAnsi"/>
                <w:bCs/>
                <w:sz w:val="22"/>
                <w:szCs w:val="22"/>
              </w:rPr>
              <w:t>Thursday 5</w:t>
            </w:r>
            <w:r w:rsidR="0064486A" w:rsidRPr="0064486A">
              <w:rPr>
                <w:rFonts w:asciiTheme="minorHAnsi" w:hAnsiTheme="minorHAnsi" w:cstheme="minorHAnsi"/>
                <w:bCs/>
                <w:sz w:val="22"/>
                <w:szCs w:val="22"/>
                <w:vertAlign w:val="superscript"/>
              </w:rPr>
              <w:t>th</w:t>
            </w:r>
            <w:r w:rsidR="0064486A">
              <w:rPr>
                <w:rFonts w:asciiTheme="minorHAnsi" w:hAnsiTheme="minorHAnsi" w:cstheme="minorHAnsi"/>
                <w:bCs/>
                <w:sz w:val="22"/>
                <w:szCs w:val="22"/>
              </w:rPr>
              <w:t xml:space="preserve"> June</w:t>
            </w:r>
            <w:r w:rsidRPr="005A73D8">
              <w:rPr>
                <w:rFonts w:asciiTheme="minorHAnsi" w:hAnsiTheme="minorHAnsi" w:cstheme="minorHAnsi"/>
                <w:bCs/>
                <w:sz w:val="22"/>
                <w:szCs w:val="22"/>
              </w:rPr>
              <w:t xml:space="preserve"> 2025 approved by Full Council on Monday </w:t>
            </w:r>
            <w:r w:rsidR="0064486A">
              <w:rPr>
                <w:rFonts w:asciiTheme="minorHAnsi" w:hAnsiTheme="minorHAnsi" w:cstheme="minorHAnsi"/>
                <w:bCs/>
                <w:sz w:val="22"/>
                <w:szCs w:val="22"/>
              </w:rPr>
              <w:t>23</w:t>
            </w:r>
            <w:r w:rsidR="00FD34C1" w:rsidRPr="00FD34C1">
              <w:rPr>
                <w:rFonts w:asciiTheme="minorHAnsi" w:hAnsiTheme="minorHAnsi" w:cstheme="minorHAnsi"/>
                <w:bCs/>
                <w:sz w:val="22"/>
                <w:szCs w:val="22"/>
                <w:vertAlign w:val="superscript"/>
              </w:rPr>
              <w:t>rd</w:t>
            </w:r>
            <w:r w:rsidR="00FD34C1">
              <w:rPr>
                <w:rFonts w:asciiTheme="minorHAnsi" w:hAnsiTheme="minorHAnsi" w:cstheme="minorHAnsi"/>
                <w:bCs/>
                <w:sz w:val="22"/>
                <w:szCs w:val="22"/>
              </w:rPr>
              <w:t xml:space="preserve"> </w:t>
            </w:r>
            <w:r w:rsidR="0064486A">
              <w:rPr>
                <w:rFonts w:asciiTheme="minorHAnsi" w:hAnsiTheme="minorHAnsi" w:cstheme="minorHAnsi"/>
                <w:bCs/>
                <w:sz w:val="22"/>
                <w:szCs w:val="22"/>
              </w:rPr>
              <w:t>June</w:t>
            </w:r>
            <w:r w:rsidRPr="005A73D8">
              <w:rPr>
                <w:rFonts w:asciiTheme="minorHAnsi" w:hAnsiTheme="minorHAnsi" w:cstheme="minorHAnsi"/>
                <w:bCs/>
                <w:sz w:val="22"/>
                <w:szCs w:val="22"/>
              </w:rPr>
              <w:t xml:space="preserve"> 2025</w:t>
            </w:r>
            <w:r w:rsidR="00E3522E">
              <w:rPr>
                <w:rFonts w:asciiTheme="minorHAnsi" w:hAnsiTheme="minorHAnsi" w:cstheme="minorHAnsi"/>
                <w:bCs/>
                <w:sz w:val="22"/>
                <w:szCs w:val="22"/>
              </w:rPr>
              <w:t xml:space="preserve"> and were therefore not required for approval again. </w:t>
            </w:r>
          </w:p>
        </w:tc>
      </w:tr>
      <w:tr w:rsidR="00BD4DF3" w:rsidRPr="00BD4DF3" w14:paraId="72188959" w14:textId="77777777" w:rsidTr="002A5E32">
        <w:trPr>
          <w:trHeight w:val="270"/>
        </w:trPr>
        <w:tc>
          <w:tcPr>
            <w:tcW w:w="654" w:type="pct"/>
          </w:tcPr>
          <w:p w14:paraId="59B82A53" w14:textId="118D8212" w:rsidR="00BD4DF3" w:rsidRPr="00BD4DF3" w:rsidRDefault="00E87A82" w:rsidP="00BD4DF3">
            <w:pPr>
              <w:spacing w:line="360" w:lineRule="auto"/>
              <w:rPr>
                <w:rFonts w:asciiTheme="minorHAnsi" w:hAnsiTheme="minorHAnsi" w:cstheme="minorHAnsi"/>
                <w:b/>
                <w:bCs/>
                <w:sz w:val="22"/>
                <w:szCs w:val="22"/>
                <w:lang w:val="en-US"/>
              </w:rPr>
            </w:pPr>
            <w:r>
              <w:rPr>
                <w:rFonts w:asciiTheme="minorHAnsi" w:hAnsiTheme="minorHAnsi" w:cstheme="minorHAnsi"/>
                <w:b/>
                <w:bCs/>
                <w:sz w:val="22"/>
                <w:szCs w:val="22"/>
                <w:lang w:val="en-US"/>
              </w:rPr>
              <w:t>P0</w:t>
            </w:r>
            <w:r w:rsidR="00C7771D">
              <w:rPr>
                <w:rFonts w:asciiTheme="minorHAnsi" w:hAnsiTheme="minorHAnsi" w:cstheme="minorHAnsi"/>
                <w:b/>
                <w:bCs/>
                <w:sz w:val="22"/>
                <w:szCs w:val="22"/>
                <w:lang w:val="en-US"/>
              </w:rPr>
              <w:t>14</w:t>
            </w:r>
            <w:r w:rsidR="00BD4DF3" w:rsidRPr="00BD4DF3">
              <w:rPr>
                <w:rFonts w:asciiTheme="minorHAnsi" w:hAnsiTheme="minorHAnsi" w:cstheme="minorHAnsi"/>
                <w:b/>
                <w:bCs/>
                <w:sz w:val="22"/>
                <w:szCs w:val="22"/>
                <w:lang w:val="en-US"/>
              </w:rPr>
              <w:t>/2</w:t>
            </w:r>
            <w:r w:rsidR="00BE6585">
              <w:rPr>
                <w:rFonts w:asciiTheme="minorHAnsi" w:hAnsiTheme="minorHAnsi" w:cstheme="minorHAnsi"/>
                <w:b/>
                <w:bCs/>
                <w:sz w:val="22"/>
                <w:szCs w:val="22"/>
                <w:lang w:val="en-US"/>
              </w:rPr>
              <w:t>5</w:t>
            </w:r>
          </w:p>
        </w:tc>
        <w:tc>
          <w:tcPr>
            <w:tcW w:w="4346" w:type="pct"/>
          </w:tcPr>
          <w:p w14:paraId="093C8720" w14:textId="77777777" w:rsidR="00BD4DF3" w:rsidRPr="00BD4DF3" w:rsidRDefault="00BD4DF3" w:rsidP="00BD4DF3">
            <w:pPr>
              <w:spacing w:line="360" w:lineRule="auto"/>
              <w:rPr>
                <w:rFonts w:asciiTheme="minorHAnsi" w:hAnsiTheme="minorHAnsi" w:cstheme="minorHAnsi"/>
                <w:b/>
                <w:sz w:val="22"/>
                <w:szCs w:val="22"/>
              </w:rPr>
            </w:pPr>
            <w:r w:rsidRPr="00BD4DF3">
              <w:rPr>
                <w:rFonts w:asciiTheme="minorHAnsi" w:hAnsiTheme="minorHAnsi" w:cstheme="minorHAnsi"/>
                <w:b/>
                <w:sz w:val="22"/>
                <w:szCs w:val="22"/>
              </w:rPr>
              <w:t>4.</w:t>
            </w:r>
            <w:r w:rsidRPr="00BD4DF3">
              <w:rPr>
                <w:rFonts w:asciiTheme="minorHAnsi" w:hAnsiTheme="minorHAnsi" w:cstheme="minorHAnsi"/>
                <w:b/>
                <w:sz w:val="22"/>
                <w:szCs w:val="22"/>
                <w:lang w:val="en-US"/>
              </w:rPr>
              <w:t xml:space="preserve"> DISCLOSURE OF INTERESTS</w:t>
            </w:r>
          </w:p>
        </w:tc>
      </w:tr>
      <w:tr w:rsidR="00BD4DF3" w:rsidRPr="00BD4DF3" w14:paraId="23E51A3D" w14:textId="77777777" w:rsidTr="002A5E32">
        <w:trPr>
          <w:trHeight w:val="270"/>
        </w:trPr>
        <w:tc>
          <w:tcPr>
            <w:tcW w:w="654" w:type="pct"/>
          </w:tcPr>
          <w:p w14:paraId="325A1A69" w14:textId="77777777" w:rsidR="00BD4DF3" w:rsidRPr="00BD4DF3" w:rsidRDefault="00BD4DF3" w:rsidP="00BD4DF3">
            <w:pPr>
              <w:spacing w:line="360" w:lineRule="auto"/>
              <w:rPr>
                <w:rFonts w:asciiTheme="minorHAnsi" w:hAnsiTheme="minorHAnsi" w:cstheme="minorHAnsi"/>
                <w:bCs/>
                <w:sz w:val="22"/>
                <w:szCs w:val="22"/>
                <w:lang w:val="en-US"/>
              </w:rPr>
            </w:pPr>
          </w:p>
        </w:tc>
        <w:tc>
          <w:tcPr>
            <w:tcW w:w="4346" w:type="pct"/>
          </w:tcPr>
          <w:p w14:paraId="2C9D634F" w14:textId="1E67F357" w:rsidR="00C7771D" w:rsidRDefault="00C7771D" w:rsidP="00CB22F4">
            <w:pPr>
              <w:numPr>
                <w:ilvl w:val="0"/>
                <w:numId w:val="12"/>
              </w:numPr>
              <w:spacing w:line="360" w:lineRule="auto"/>
              <w:rPr>
                <w:rFonts w:asciiTheme="minorHAnsi" w:hAnsiTheme="minorHAnsi" w:cstheme="minorHAnsi"/>
                <w:sz w:val="22"/>
                <w:szCs w:val="22"/>
              </w:rPr>
            </w:pPr>
            <w:r w:rsidRPr="00C7771D">
              <w:rPr>
                <w:rFonts w:asciiTheme="minorHAnsi" w:hAnsiTheme="minorHAnsi" w:cstheme="minorHAnsi"/>
                <w:sz w:val="22"/>
                <w:szCs w:val="22"/>
              </w:rPr>
              <w:t xml:space="preserve">Cllr </w:t>
            </w:r>
            <w:r>
              <w:rPr>
                <w:rFonts w:asciiTheme="minorHAnsi" w:hAnsiTheme="minorHAnsi" w:cstheme="minorHAnsi"/>
                <w:sz w:val="22"/>
                <w:szCs w:val="22"/>
              </w:rPr>
              <w:t xml:space="preserve">Stewart </w:t>
            </w:r>
            <w:r w:rsidRPr="00C7771D">
              <w:rPr>
                <w:rFonts w:asciiTheme="minorHAnsi" w:hAnsiTheme="minorHAnsi" w:cstheme="minorHAnsi"/>
                <w:sz w:val="22"/>
                <w:szCs w:val="22"/>
              </w:rPr>
              <w:t xml:space="preserve">- declared an interest in 2 applications from Appendix </w:t>
            </w:r>
            <w:r>
              <w:rPr>
                <w:rFonts w:asciiTheme="minorHAnsi" w:hAnsiTheme="minorHAnsi" w:cstheme="minorHAnsi"/>
                <w:sz w:val="22"/>
                <w:szCs w:val="22"/>
              </w:rPr>
              <w:t>A</w:t>
            </w:r>
            <w:r w:rsidRPr="00C7771D">
              <w:rPr>
                <w:rFonts w:asciiTheme="minorHAnsi" w:hAnsiTheme="minorHAnsi" w:cstheme="minorHAnsi"/>
                <w:sz w:val="22"/>
                <w:szCs w:val="22"/>
              </w:rPr>
              <w:t xml:space="preserve"> </w:t>
            </w:r>
            <w:r>
              <w:rPr>
                <w:rFonts w:asciiTheme="minorHAnsi" w:hAnsiTheme="minorHAnsi" w:cstheme="minorHAnsi"/>
                <w:sz w:val="22"/>
                <w:szCs w:val="22"/>
              </w:rPr>
              <w:t>–</w:t>
            </w:r>
            <w:r w:rsidRPr="00C7771D">
              <w:rPr>
                <w:rFonts w:asciiTheme="minorHAnsi" w:hAnsiTheme="minorHAnsi" w:cstheme="minorHAnsi"/>
                <w:sz w:val="22"/>
                <w:szCs w:val="22"/>
              </w:rPr>
              <w:t xml:space="preserve"> 2</w:t>
            </w:r>
            <w:r>
              <w:rPr>
                <w:rFonts w:asciiTheme="minorHAnsi" w:hAnsiTheme="minorHAnsi" w:cstheme="minorHAnsi"/>
                <w:sz w:val="22"/>
                <w:szCs w:val="22"/>
              </w:rPr>
              <w:t>5/02798/LBC</w:t>
            </w:r>
            <w:r w:rsidRPr="00C7771D">
              <w:rPr>
                <w:rFonts w:asciiTheme="minorHAnsi" w:hAnsiTheme="minorHAnsi" w:cstheme="minorHAnsi"/>
                <w:sz w:val="22"/>
                <w:szCs w:val="22"/>
              </w:rPr>
              <w:t xml:space="preserve"> and 2</w:t>
            </w:r>
            <w:r>
              <w:rPr>
                <w:rFonts w:asciiTheme="minorHAnsi" w:hAnsiTheme="minorHAnsi" w:cstheme="minorHAnsi"/>
                <w:sz w:val="22"/>
                <w:szCs w:val="22"/>
              </w:rPr>
              <w:t>5</w:t>
            </w:r>
            <w:r w:rsidRPr="00C7771D">
              <w:rPr>
                <w:rFonts w:asciiTheme="minorHAnsi" w:hAnsiTheme="minorHAnsi" w:cstheme="minorHAnsi"/>
                <w:sz w:val="22"/>
                <w:szCs w:val="22"/>
              </w:rPr>
              <w:t>/0</w:t>
            </w:r>
            <w:r>
              <w:rPr>
                <w:rFonts w:asciiTheme="minorHAnsi" w:hAnsiTheme="minorHAnsi" w:cstheme="minorHAnsi"/>
                <w:sz w:val="22"/>
                <w:szCs w:val="22"/>
              </w:rPr>
              <w:t>2797</w:t>
            </w:r>
            <w:r w:rsidRPr="00C7771D">
              <w:rPr>
                <w:rFonts w:asciiTheme="minorHAnsi" w:hAnsiTheme="minorHAnsi" w:cstheme="minorHAnsi"/>
                <w:sz w:val="22"/>
                <w:szCs w:val="22"/>
              </w:rPr>
              <w:t>/FUL</w:t>
            </w:r>
            <w:r>
              <w:rPr>
                <w:rFonts w:asciiTheme="minorHAnsi" w:hAnsiTheme="minorHAnsi" w:cstheme="minorHAnsi"/>
                <w:sz w:val="22"/>
                <w:szCs w:val="22"/>
              </w:rPr>
              <w:t xml:space="preserve"> and left the meeting for the consideration of those applications</w:t>
            </w:r>
            <w:r w:rsidR="0003199C">
              <w:rPr>
                <w:rFonts w:asciiTheme="minorHAnsi" w:hAnsiTheme="minorHAnsi" w:cstheme="minorHAnsi"/>
                <w:sz w:val="22"/>
                <w:szCs w:val="22"/>
              </w:rPr>
              <w:t>.</w:t>
            </w:r>
          </w:p>
          <w:p w14:paraId="30C45A86" w14:textId="77777777" w:rsidR="0003199C" w:rsidRDefault="00BD4DF3" w:rsidP="00DA19B5">
            <w:pPr>
              <w:numPr>
                <w:ilvl w:val="0"/>
                <w:numId w:val="12"/>
              </w:numPr>
              <w:spacing w:line="360" w:lineRule="auto"/>
              <w:rPr>
                <w:rFonts w:asciiTheme="minorHAnsi" w:hAnsiTheme="minorHAnsi" w:cstheme="minorHAnsi"/>
                <w:sz w:val="22"/>
                <w:szCs w:val="22"/>
              </w:rPr>
            </w:pPr>
            <w:r w:rsidRPr="00BD4DF3">
              <w:rPr>
                <w:rFonts w:asciiTheme="minorHAnsi" w:hAnsiTheme="minorHAnsi" w:cstheme="minorHAnsi"/>
                <w:sz w:val="22"/>
                <w:szCs w:val="22"/>
              </w:rPr>
              <w:t>There were no requests for dispensation</w:t>
            </w:r>
          </w:p>
          <w:p w14:paraId="3F5B67C0" w14:textId="77777777" w:rsidR="00DA19B5" w:rsidRDefault="00DA19B5" w:rsidP="00DA19B5">
            <w:pPr>
              <w:spacing w:line="360" w:lineRule="auto"/>
              <w:rPr>
                <w:rFonts w:asciiTheme="minorHAnsi" w:hAnsiTheme="minorHAnsi" w:cstheme="minorHAnsi"/>
                <w:sz w:val="22"/>
                <w:szCs w:val="22"/>
              </w:rPr>
            </w:pPr>
          </w:p>
          <w:p w14:paraId="366F39C6" w14:textId="77777777" w:rsidR="00DA19B5" w:rsidRDefault="00DA19B5" w:rsidP="00DA19B5">
            <w:pPr>
              <w:spacing w:line="360" w:lineRule="auto"/>
              <w:rPr>
                <w:rFonts w:asciiTheme="minorHAnsi" w:hAnsiTheme="minorHAnsi" w:cstheme="minorHAnsi"/>
                <w:sz w:val="22"/>
                <w:szCs w:val="22"/>
              </w:rPr>
            </w:pPr>
          </w:p>
          <w:p w14:paraId="26FF1C15" w14:textId="2CBAD4E7" w:rsidR="00DA19B5" w:rsidRPr="00DA19B5" w:rsidRDefault="003267B6" w:rsidP="00DA19B5">
            <w:pPr>
              <w:spacing w:line="360" w:lineRule="auto"/>
              <w:rPr>
                <w:rFonts w:asciiTheme="minorHAnsi" w:hAnsiTheme="minorHAnsi" w:cstheme="minorHAnsi"/>
                <w:sz w:val="22"/>
                <w:szCs w:val="22"/>
              </w:rPr>
            </w:pPr>
            <w:r w:rsidRPr="0035198F">
              <w:rPr>
                <w:rFonts w:asciiTheme="minorHAnsi" w:eastAsia="Aptos" w:hAnsiTheme="minorHAnsi" w:cstheme="minorHAnsi"/>
                <w:noProof/>
                <w:kern w:val="2"/>
                <w:sz w:val="22"/>
                <w:szCs w:val="22"/>
                <w14:ligatures w14:val="standardContextual"/>
              </w:rPr>
              <mc:AlternateContent>
                <mc:Choice Requires="wps">
                  <w:drawing>
                    <wp:anchor distT="45720" distB="45720" distL="114300" distR="114300" simplePos="0" relativeHeight="251659264" behindDoc="0" locked="0" layoutInCell="1" allowOverlap="1" wp14:anchorId="16867E02" wp14:editId="2DFE92B5">
                      <wp:simplePos x="0" y="0"/>
                      <wp:positionH relativeFrom="margin">
                        <wp:posOffset>-816610</wp:posOffset>
                      </wp:positionH>
                      <wp:positionV relativeFrom="paragraph">
                        <wp:posOffset>255270</wp:posOffset>
                      </wp:positionV>
                      <wp:extent cx="1493520" cy="1404620"/>
                      <wp:effectExtent l="0" t="0" r="0" b="0"/>
                      <wp:wrapNone/>
                      <wp:docPr id="5882898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3520" cy="1404620"/>
                              </a:xfrm>
                              <a:prstGeom prst="rect">
                                <a:avLst/>
                              </a:prstGeom>
                              <a:solidFill>
                                <a:srgbClr val="FFFFFF"/>
                              </a:solidFill>
                              <a:ln w="9525">
                                <a:noFill/>
                                <a:miter lim="800000"/>
                                <a:headEnd/>
                                <a:tailEnd/>
                              </a:ln>
                            </wps:spPr>
                            <wps:txbx>
                              <w:txbxContent>
                                <w:p w14:paraId="3EE5B9C1" w14:textId="77777777" w:rsidR="003267B6" w:rsidRPr="00FC6639" w:rsidRDefault="003267B6" w:rsidP="003267B6">
                                  <w:pPr>
                                    <w:rPr>
                                      <w:rFonts w:asciiTheme="minorHAnsi" w:hAnsiTheme="minorHAnsi" w:cstheme="minorHAnsi"/>
                                    </w:rPr>
                                  </w:pPr>
                                  <w:proofErr w:type="spellStart"/>
                                  <w:r w:rsidRPr="00FC6639">
                                    <w:rPr>
                                      <w:rFonts w:asciiTheme="minorHAnsi" w:hAnsiTheme="minorHAnsi" w:cstheme="minorHAnsi"/>
                                    </w:rPr>
                                    <w:t>C’mans</w:t>
                                  </w:r>
                                  <w:proofErr w:type="spellEnd"/>
                                  <w:r w:rsidRPr="00FC6639">
                                    <w:rPr>
                                      <w:rFonts w:asciiTheme="minorHAnsi" w:hAnsiTheme="minorHAnsi" w:cstheme="minorHAnsi"/>
                                    </w:rPr>
                                    <w:t xml:space="preserve"> Initials</w:t>
                                  </w:r>
                                  <w:proofErr w:type="gramStart"/>
                                  <w:r w:rsidRPr="00FC6639">
                                    <w:rPr>
                                      <w:rFonts w:asciiTheme="minorHAnsi" w:hAnsiTheme="minorHAnsi" w:cstheme="minorHAnsi"/>
                                    </w:rPr>
                                    <w:t>…..</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16867E02" id="_x0000_t202" coordsize="21600,21600" o:spt="202" path="m,l,21600r21600,l21600,xe">
                      <v:stroke joinstyle="miter"/>
                      <v:path gradientshapeok="t" o:connecttype="rect"/>
                    </v:shapetype>
                    <v:shape id="Text Box 2" o:spid="_x0000_s1026" type="#_x0000_t202" style="position:absolute;margin-left:-64.3pt;margin-top:20.1pt;width:117.6pt;height:110.6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" stroked="f">
                      <v:textbox style="mso-fit-shape-to-text:t">
                        <w:txbxContent>
                          <w:p w14:paraId="3EE5B9C1" w14:textId="77777777" w:rsidR="003267B6" w:rsidRPr="00FC6639" w:rsidRDefault="003267B6" w:rsidP="003267B6">
                            <w:pPr>
                              <w:rPr>
                                <w:rFonts w:asciiTheme="minorHAnsi" w:hAnsiTheme="minorHAnsi" w:cstheme="minorHAnsi"/>
                              </w:rPr>
                            </w:pPr>
                            <w:proofErr w:type="spellStart"/>
                            <w:r w:rsidRPr="00FC6639">
                              <w:rPr>
                                <w:rFonts w:asciiTheme="minorHAnsi" w:hAnsiTheme="minorHAnsi" w:cstheme="minorHAnsi"/>
                              </w:rPr>
                              <w:t>C’mans</w:t>
                            </w:r>
                            <w:proofErr w:type="spellEnd"/>
                            <w:r w:rsidRPr="00FC6639">
                              <w:rPr>
                                <w:rFonts w:asciiTheme="minorHAnsi" w:hAnsiTheme="minorHAnsi" w:cstheme="minorHAnsi"/>
                              </w:rPr>
                              <w:t xml:space="preserve"> Initials</w:t>
                            </w:r>
                            <w:proofErr w:type="gramStart"/>
                            <w:r w:rsidRPr="00FC6639">
                              <w:rPr>
                                <w:rFonts w:asciiTheme="minorHAnsi" w:hAnsiTheme="minorHAnsi" w:cstheme="minorHAnsi"/>
                              </w:rPr>
                              <w:t>…..</w:t>
                            </w:r>
                            <w:proofErr w:type="gramEnd"/>
                          </w:p>
                        </w:txbxContent>
                      </v:textbox>
                      <w10:wrap anchorx="margin"/>
                    </v:shape>
                  </w:pict>
                </mc:Fallback>
              </mc:AlternateContent>
            </w:r>
          </w:p>
        </w:tc>
      </w:tr>
      <w:tr w:rsidR="00BD4DF3" w:rsidRPr="00BD4DF3" w14:paraId="10F4C650" w14:textId="77777777" w:rsidTr="002A5E32">
        <w:trPr>
          <w:trHeight w:val="270"/>
        </w:trPr>
        <w:tc>
          <w:tcPr>
            <w:tcW w:w="654" w:type="pct"/>
          </w:tcPr>
          <w:p w14:paraId="272C4A03" w14:textId="785FE54D" w:rsidR="00BD4DF3" w:rsidRPr="00BD4DF3" w:rsidRDefault="00E87A82" w:rsidP="00BD4DF3">
            <w:pPr>
              <w:spacing w:line="355" w:lineRule="auto"/>
              <w:rPr>
                <w:rFonts w:asciiTheme="minorHAnsi" w:hAnsiTheme="minorHAnsi" w:cstheme="minorHAnsi"/>
                <w:b/>
                <w:bCs/>
                <w:sz w:val="22"/>
                <w:szCs w:val="22"/>
                <w:lang w:val="en-US"/>
              </w:rPr>
            </w:pPr>
            <w:r>
              <w:rPr>
                <w:rFonts w:asciiTheme="minorHAnsi" w:hAnsiTheme="minorHAnsi" w:cstheme="minorHAnsi"/>
                <w:b/>
                <w:bCs/>
                <w:sz w:val="22"/>
                <w:szCs w:val="22"/>
                <w:lang w:val="en-US"/>
              </w:rPr>
              <w:lastRenderedPageBreak/>
              <w:t>P0</w:t>
            </w:r>
            <w:r w:rsidR="00C7771D">
              <w:rPr>
                <w:rFonts w:asciiTheme="minorHAnsi" w:hAnsiTheme="minorHAnsi" w:cstheme="minorHAnsi"/>
                <w:b/>
                <w:bCs/>
                <w:sz w:val="22"/>
                <w:szCs w:val="22"/>
                <w:lang w:val="en-US"/>
              </w:rPr>
              <w:t>1</w:t>
            </w:r>
            <w:r w:rsidR="00BE6585">
              <w:rPr>
                <w:rFonts w:asciiTheme="minorHAnsi" w:hAnsiTheme="minorHAnsi" w:cstheme="minorHAnsi"/>
                <w:b/>
                <w:bCs/>
                <w:sz w:val="22"/>
                <w:szCs w:val="22"/>
                <w:lang w:val="en-US"/>
              </w:rPr>
              <w:t>5</w:t>
            </w:r>
            <w:r w:rsidR="00BD4DF3" w:rsidRPr="00BD4DF3">
              <w:rPr>
                <w:rFonts w:asciiTheme="minorHAnsi" w:hAnsiTheme="minorHAnsi" w:cstheme="minorHAnsi"/>
                <w:b/>
                <w:bCs/>
                <w:sz w:val="22"/>
                <w:szCs w:val="22"/>
                <w:lang w:val="en-US"/>
              </w:rPr>
              <w:t>/2</w:t>
            </w:r>
            <w:r w:rsidR="00BE6585">
              <w:rPr>
                <w:rFonts w:asciiTheme="minorHAnsi" w:hAnsiTheme="minorHAnsi" w:cstheme="minorHAnsi"/>
                <w:b/>
                <w:bCs/>
                <w:sz w:val="22"/>
                <w:szCs w:val="22"/>
                <w:lang w:val="en-US"/>
              </w:rPr>
              <w:t>5</w:t>
            </w:r>
          </w:p>
        </w:tc>
        <w:tc>
          <w:tcPr>
            <w:tcW w:w="4346" w:type="pct"/>
          </w:tcPr>
          <w:p w14:paraId="539D9A05" w14:textId="77777777" w:rsidR="00BD4DF3" w:rsidRPr="00E87A82" w:rsidRDefault="00BD4DF3" w:rsidP="00BD4DF3">
            <w:pPr>
              <w:spacing w:line="355" w:lineRule="auto"/>
              <w:rPr>
                <w:rFonts w:asciiTheme="minorHAnsi" w:hAnsiTheme="minorHAnsi" w:cstheme="minorHAnsi"/>
                <w:b/>
                <w:sz w:val="22"/>
                <w:szCs w:val="22"/>
              </w:rPr>
            </w:pPr>
            <w:r w:rsidRPr="00E87A82">
              <w:rPr>
                <w:rFonts w:asciiTheme="minorHAnsi" w:hAnsiTheme="minorHAnsi" w:cstheme="minorHAnsi"/>
                <w:b/>
                <w:sz w:val="22"/>
                <w:szCs w:val="22"/>
              </w:rPr>
              <w:t>5.</w:t>
            </w:r>
            <w:r w:rsidR="002A5E32" w:rsidRPr="00E87A82">
              <w:rPr>
                <w:rFonts w:asciiTheme="minorHAnsi" w:hAnsiTheme="minorHAnsi" w:cstheme="minorHAnsi"/>
                <w:b/>
                <w:sz w:val="22"/>
                <w:szCs w:val="22"/>
              </w:rPr>
              <w:t xml:space="preserve"> APPLICATIONS FOR PLANNING PERMISSION</w:t>
            </w:r>
          </w:p>
          <w:p w14:paraId="37140776" w14:textId="5D2706DC" w:rsidR="00E87A82" w:rsidRPr="00E87A82" w:rsidRDefault="00E87A82" w:rsidP="00E87A82">
            <w:pPr>
              <w:spacing w:line="355" w:lineRule="auto"/>
              <w:rPr>
                <w:rFonts w:asciiTheme="minorHAnsi" w:hAnsiTheme="minorHAnsi" w:cstheme="minorHAnsi"/>
                <w:b/>
                <w:sz w:val="22"/>
                <w:szCs w:val="22"/>
              </w:rPr>
            </w:pPr>
            <w:r w:rsidRPr="00E87A82">
              <w:rPr>
                <w:rFonts w:asciiTheme="minorHAnsi" w:hAnsiTheme="minorHAnsi" w:cstheme="minorHAnsi"/>
                <w:b/>
                <w:sz w:val="22"/>
                <w:szCs w:val="22"/>
              </w:rPr>
              <w:t xml:space="preserve">Ref No: </w:t>
            </w:r>
            <w:r w:rsidR="000F34A4" w:rsidRPr="000F34A4">
              <w:rPr>
                <w:rFonts w:asciiTheme="minorHAnsi" w:hAnsiTheme="minorHAnsi" w:cstheme="minorHAnsi"/>
                <w:bCs/>
                <w:sz w:val="22"/>
                <w:szCs w:val="22"/>
              </w:rPr>
              <w:t>25/02797/FUL &amp; 25/02798/LBC</w:t>
            </w:r>
          </w:p>
          <w:p w14:paraId="49A606BB" w14:textId="10DD8730" w:rsidR="00412B8A" w:rsidRPr="00E87A82" w:rsidRDefault="00E87A82" w:rsidP="00E87A82">
            <w:pPr>
              <w:spacing w:line="355" w:lineRule="auto"/>
              <w:rPr>
                <w:rFonts w:asciiTheme="minorHAnsi" w:hAnsiTheme="minorHAnsi" w:cstheme="minorHAnsi"/>
                <w:b/>
                <w:sz w:val="22"/>
                <w:szCs w:val="22"/>
              </w:rPr>
            </w:pPr>
            <w:r w:rsidRPr="00E87A82">
              <w:rPr>
                <w:rFonts w:asciiTheme="minorHAnsi" w:hAnsiTheme="minorHAnsi" w:cstheme="minorHAnsi"/>
                <w:b/>
                <w:sz w:val="22"/>
                <w:szCs w:val="22"/>
              </w:rPr>
              <w:t xml:space="preserve">Address: </w:t>
            </w:r>
            <w:r w:rsidR="000F34A4" w:rsidRPr="000F34A4">
              <w:rPr>
                <w:rFonts w:asciiTheme="minorHAnsi" w:hAnsiTheme="minorHAnsi" w:cstheme="minorHAnsi"/>
                <w:bCs/>
                <w:sz w:val="22"/>
                <w:szCs w:val="22"/>
              </w:rPr>
              <w:t>The Magna Tandoori 39 Bridge Street Berwick-Upon-Tweed Northumberland TD15 1ES</w:t>
            </w:r>
          </w:p>
          <w:p w14:paraId="3E7C169E" w14:textId="68D1164A" w:rsidR="00E87A82" w:rsidRPr="00E87A82" w:rsidRDefault="00E87A82" w:rsidP="00E87A82">
            <w:pPr>
              <w:spacing w:line="355" w:lineRule="auto"/>
              <w:rPr>
                <w:rFonts w:asciiTheme="minorHAnsi" w:hAnsiTheme="minorHAnsi" w:cstheme="minorHAnsi"/>
                <w:b/>
                <w:sz w:val="22"/>
                <w:szCs w:val="22"/>
              </w:rPr>
            </w:pPr>
            <w:r w:rsidRPr="00E87A82">
              <w:rPr>
                <w:rFonts w:asciiTheme="minorHAnsi" w:hAnsiTheme="minorHAnsi" w:cstheme="minorHAnsi"/>
                <w:b/>
                <w:sz w:val="22"/>
                <w:szCs w:val="22"/>
              </w:rPr>
              <w:t xml:space="preserve">Description: </w:t>
            </w:r>
            <w:r w:rsidR="000F34A4" w:rsidRPr="000F34A4">
              <w:rPr>
                <w:rFonts w:asciiTheme="minorHAnsi" w:hAnsiTheme="minorHAnsi" w:cstheme="minorHAnsi"/>
                <w:bCs/>
                <w:sz w:val="22"/>
                <w:szCs w:val="22"/>
              </w:rPr>
              <w:t>Retrospective: Erection of ancillary service building within rear yard of existing restaurant, to replace building demolished in 2010 to enable adjacent development &amp;</w:t>
            </w:r>
            <w:r w:rsidR="000F34A4">
              <w:rPr>
                <w:rFonts w:asciiTheme="minorHAnsi" w:hAnsiTheme="minorHAnsi" w:cstheme="minorHAnsi"/>
                <w:b/>
                <w:sz w:val="22"/>
                <w:szCs w:val="22"/>
              </w:rPr>
              <w:t xml:space="preserve"> </w:t>
            </w:r>
            <w:r w:rsidR="000F34A4" w:rsidRPr="000F34A4">
              <w:rPr>
                <w:rFonts w:asciiTheme="minorHAnsi" w:hAnsiTheme="minorHAnsi" w:cstheme="minorHAnsi"/>
                <w:bCs/>
                <w:sz w:val="22"/>
                <w:szCs w:val="22"/>
              </w:rPr>
              <w:t xml:space="preserve">Listed Building Consent for </w:t>
            </w:r>
            <w:r w:rsidR="00414448">
              <w:rPr>
                <w:rFonts w:asciiTheme="minorHAnsi" w:hAnsiTheme="minorHAnsi" w:cstheme="minorHAnsi"/>
                <w:bCs/>
                <w:sz w:val="22"/>
                <w:szCs w:val="22"/>
              </w:rPr>
              <w:t>same project</w:t>
            </w:r>
          </w:p>
          <w:p w14:paraId="47A1453C" w14:textId="4B8869E6" w:rsidR="00E87A82" w:rsidRDefault="00E87A82" w:rsidP="00E87A82">
            <w:pPr>
              <w:spacing w:line="355" w:lineRule="auto"/>
              <w:rPr>
                <w:rFonts w:asciiTheme="minorHAnsi" w:hAnsiTheme="minorHAnsi" w:cstheme="minorHAnsi"/>
                <w:bCs/>
                <w:sz w:val="22"/>
                <w:szCs w:val="22"/>
                <w:u w:val="single"/>
              </w:rPr>
            </w:pPr>
            <w:r w:rsidRPr="00E3522E">
              <w:rPr>
                <w:rFonts w:asciiTheme="minorHAnsi" w:hAnsiTheme="minorHAnsi" w:cstheme="minorHAnsi"/>
                <w:bCs/>
                <w:sz w:val="22"/>
                <w:szCs w:val="22"/>
                <w:u w:val="single"/>
              </w:rPr>
              <w:t>No objections</w:t>
            </w:r>
            <w:r w:rsidR="006F78C6">
              <w:rPr>
                <w:rFonts w:asciiTheme="minorHAnsi" w:hAnsiTheme="minorHAnsi" w:cstheme="minorHAnsi"/>
                <w:bCs/>
                <w:sz w:val="22"/>
                <w:szCs w:val="22"/>
                <w:u w:val="single"/>
              </w:rPr>
              <w:t xml:space="preserve">, the Committee agrees with the </w:t>
            </w:r>
            <w:r w:rsidR="006F78C6" w:rsidRPr="006F78C6">
              <w:rPr>
                <w:rFonts w:asciiTheme="minorHAnsi" w:hAnsiTheme="minorHAnsi" w:cstheme="minorHAnsi"/>
                <w:bCs/>
                <w:sz w:val="22"/>
                <w:szCs w:val="22"/>
                <w:u w:val="single"/>
              </w:rPr>
              <w:t>Built Heritage &amp; Design Officer</w:t>
            </w:r>
            <w:r w:rsidR="006F78C6">
              <w:rPr>
                <w:rFonts w:asciiTheme="minorHAnsi" w:hAnsiTheme="minorHAnsi" w:cstheme="minorHAnsi"/>
                <w:bCs/>
                <w:sz w:val="22"/>
                <w:szCs w:val="22"/>
                <w:u w:val="single"/>
              </w:rPr>
              <w:t>’s report on the application</w:t>
            </w:r>
            <w:r w:rsidR="0003199C">
              <w:rPr>
                <w:rFonts w:asciiTheme="minorHAnsi" w:hAnsiTheme="minorHAnsi" w:cstheme="minorHAnsi"/>
                <w:bCs/>
                <w:sz w:val="22"/>
                <w:szCs w:val="22"/>
                <w:u w:val="single"/>
              </w:rPr>
              <w:t>.</w:t>
            </w:r>
          </w:p>
          <w:p w14:paraId="65F2F689" w14:textId="77777777" w:rsidR="000F34A4" w:rsidRDefault="000F34A4" w:rsidP="00E87A82">
            <w:pPr>
              <w:spacing w:line="355" w:lineRule="auto"/>
              <w:rPr>
                <w:rFonts w:asciiTheme="minorHAnsi" w:hAnsiTheme="minorHAnsi" w:cstheme="minorHAnsi"/>
                <w:sz w:val="22"/>
                <w:szCs w:val="22"/>
              </w:rPr>
            </w:pPr>
          </w:p>
          <w:p w14:paraId="0E2E63FE" w14:textId="1D8DE41F" w:rsidR="00412B8A" w:rsidRDefault="00E87A82" w:rsidP="00E87A82">
            <w:pPr>
              <w:spacing w:line="355" w:lineRule="auto"/>
              <w:rPr>
                <w:rFonts w:asciiTheme="minorHAnsi" w:hAnsiTheme="minorHAnsi" w:cstheme="minorHAnsi"/>
                <w:b/>
                <w:sz w:val="22"/>
                <w:szCs w:val="22"/>
              </w:rPr>
            </w:pPr>
            <w:r w:rsidRPr="00412B8A">
              <w:rPr>
                <w:rFonts w:asciiTheme="minorHAnsi" w:hAnsiTheme="minorHAnsi" w:cstheme="minorHAnsi"/>
                <w:b/>
                <w:sz w:val="22"/>
                <w:szCs w:val="22"/>
              </w:rPr>
              <w:t xml:space="preserve">Ref No: </w:t>
            </w:r>
            <w:r w:rsidR="000F34A4" w:rsidRPr="000F34A4">
              <w:rPr>
                <w:rFonts w:asciiTheme="minorHAnsi" w:hAnsiTheme="minorHAnsi" w:cstheme="minorHAnsi"/>
                <w:bCs/>
                <w:sz w:val="22"/>
                <w:szCs w:val="22"/>
              </w:rPr>
              <w:t>25/02625/LBC</w:t>
            </w:r>
          </w:p>
          <w:p w14:paraId="69D5874D" w14:textId="01E94A5A" w:rsidR="00412B8A" w:rsidRPr="00412B8A" w:rsidRDefault="00E87A82" w:rsidP="00E87A82">
            <w:pPr>
              <w:spacing w:line="355" w:lineRule="auto"/>
              <w:rPr>
                <w:rFonts w:asciiTheme="minorHAnsi" w:hAnsiTheme="minorHAnsi" w:cstheme="minorHAnsi"/>
                <w:b/>
                <w:sz w:val="22"/>
                <w:szCs w:val="22"/>
              </w:rPr>
            </w:pPr>
            <w:r w:rsidRPr="00412B8A">
              <w:rPr>
                <w:rFonts w:asciiTheme="minorHAnsi" w:hAnsiTheme="minorHAnsi" w:cstheme="minorHAnsi"/>
                <w:b/>
                <w:sz w:val="22"/>
                <w:szCs w:val="22"/>
              </w:rPr>
              <w:t xml:space="preserve">Address: </w:t>
            </w:r>
            <w:r w:rsidR="000F34A4" w:rsidRPr="000F34A4">
              <w:rPr>
                <w:rFonts w:asciiTheme="minorHAnsi" w:hAnsiTheme="minorHAnsi" w:cstheme="minorHAnsi"/>
                <w:bCs/>
                <w:sz w:val="22"/>
                <w:szCs w:val="22"/>
              </w:rPr>
              <w:t>St Andrews Wallace Green Church Wallace Green Berwick-Upon-Tweed Northumberland TD15 1EB</w:t>
            </w:r>
          </w:p>
          <w:p w14:paraId="290FFC45" w14:textId="77777777" w:rsidR="000F34A4" w:rsidRDefault="00E87A82" w:rsidP="002A5E32">
            <w:pPr>
              <w:spacing w:line="355" w:lineRule="auto"/>
              <w:rPr>
                <w:rFonts w:asciiTheme="minorHAnsi" w:hAnsiTheme="minorHAnsi" w:cstheme="minorHAnsi"/>
                <w:bCs/>
                <w:sz w:val="22"/>
                <w:szCs w:val="22"/>
              </w:rPr>
            </w:pPr>
            <w:r w:rsidRPr="00412B8A">
              <w:rPr>
                <w:rFonts w:asciiTheme="minorHAnsi" w:hAnsiTheme="minorHAnsi" w:cstheme="minorHAnsi"/>
                <w:b/>
                <w:sz w:val="22"/>
                <w:szCs w:val="22"/>
              </w:rPr>
              <w:t xml:space="preserve">Description: </w:t>
            </w:r>
            <w:r w:rsidR="000F34A4" w:rsidRPr="000F34A4">
              <w:rPr>
                <w:rFonts w:asciiTheme="minorHAnsi" w:hAnsiTheme="minorHAnsi" w:cstheme="minorHAnsi"/>
                <w:bCs/>
                <w:sz w:val="22"/>
                <w:szCs w:val="22"/>
              </w:rPr>
              <w:t>Listed Building Consent for exterior and interior alterations to improve accessibility, heating system and flexible use of spaces. New ramp access from side entrance. New underfloor heating system in entire GF. Removal of pews and opening of existing walls under galleries to improve side halls and allow church group to use space in multiple ways. Addition of more toilets including accessible one and new kitchen area in rear hall. New air source heat pumps will be placed in existing roof valley of rear hall.</w:t>
            </w:r>
          </w:p>
          <w:p w14:paraId="2504290B" w14:textId="4B536F20" w:rsidR="00CB22F4" w:rsidRDefault="00E87A82" w:rsidP="002A5E32">
            <w:pPr>
              <w:spacing w:line="355" w:lineRule="auto"/>
              <w:rPr>
                <w:rFonts w:asciiTheme="minorHAnsi" w:hAnsiTheme="minorHAnsi" w:cstheme="minorHAnsi"/>
                <w:bCs/>
                <w:sz w:val="22"/>
                <w:szCs w:val="22"/>
                <w:u w:val="single"/>
              </w:rPr>
            </w:pPr>
            <w:r w:rsidRPr="00BE6585">
              <w:rPr>
                <w:rFonts w:asciiTheme="minorHAnsi" w:hAnsiTheme="minorHAnsi" w:cstheme="minorHAnsi"/>
                <w:bCs/>
                <w:sz w:val="22"/>
                <w:szCs w:val="22"/>
                <w:u w:val="single"/>
              </w:rPr>
              <w:t>No objections</w:t>
            </w:r>
            <w:r w:rsidR="000F34A4">
              <w:rPr>
                <w:rFonts w:asciiTheme="minorHAnsi" w:hAnsiTheme="minorHAnsi" w:cstheme="minorHAnsi"/>
                <w:bCs/>
                <w:sz w:val="22"/>
                <w:szCs w:val="22"/>
                <w:u w:val="single"/>
              </w:rPr>
              <w:t xml:space="preserve">. </w:t>
            </w:r>
            <w:r w:rsidR="006F78C6">
              <w:rPr>
                <w:rFonts w:asciiTheme="minorHAnsi" w:hAnsiTheme="minorHAnsi" w:cstheme="minorHAnsi"/>
                <w:bCs/>
                <w:sz w:val="22"/>
                <w:szCs w:val="22"/>
                <w:u w:val="single"/>
              </w:rPr>
              <w:t>Berwick</w:t>
            </w:r>
            <w:r w:rsidR="000F34A4">
              <w:rPr>
                <w:rFonts w:asciiTheme="minorHAnsi" w:hAnsiTheme="minorHAnsi" w:cstheme="minorHAnsi"/>
                <w:bCs/>
                <w:sz w:val="22"/>
                <w:szCs w:val="22"/>
                <w:u w:val="single"/>
              </w:rPr>
              <w:t xml:space="preserve"> Town </w:t>
            </w:r>
            <w:r w:rsidR="006F78C6">
              <w:rPr>
                <w:rFonts w:asciiTheme="minorHAnsi" w:hAnsiTheme="minorHAnsi" w:cstheme="minorHAnsi"/>
                <w:bCs/>
                <w:sz w:val="22"/>
                <w:szCs w:val="22"/>
                <w:u w:val="single"/>
              </w:rPr>
              <w:t>C</w:t>
            </w:r>
            <w:r w:rsidR="000F34A4">
              <w:rPr>
                <w:rFonts w:asciiTheme="minorHAnsi" w:hAnsiTheme="minorHAnsi" w:cstheme="minorHAnsi"/>
                <w:bCs/>
                <w:sz w:val="22"/>
                <w:szCs w:val="22"/>
                <w:u w:val="single"/>
              </w:rPr>
              <w:t xml:space="preserve">ouncil </w:t>
            </w:r>
            <w:r w:rsidR="006F78C6">
              <w:rPr>
                <w:rFonts w:asciiTheme="minorHAnsi" w:hAnsiTheme="minorHAnsi" w:cstheme="minorHAnsi"/>
                <w:bCs/>
                <w:sz w:val="22"/>
                <w:szCs w:val="22"/>
                <w:u w:val="single"/>
              </w:rPr>
              <w:t xml:space="preserve">would like to </w:t>
            </w:r>
            <w:r w:rsidR="000F34A4">
              <w:rPr>
                <w:rFonts w:asciiTheme="minorHAnsi" w:hAnsiTheme="minorHAnsi" w:cstheme="minorHAnsi"/>
                <w:bCs/>
                <w:sz w:val="22"/>
                <w:szCs w:val="22"/>
                <w:u w:val="single"/>
              </w:rPr>
              <w:t>express their support for this application</w:t>
            </w:r>
            <w:r w:rsidR="0003199C">
              <w:rPr>
                <w:rFonts w:asciiTheme="minorHAnsi" w:hAnsiTheme="minorHAnsi" w:cstheme="minorHAnsi"/>
                <w:bCs/>
                <w:sz w:val="22"/>
                <w:szCs w:val="22"/>
                <w:u w:val="single"/>
              </w:rPr>
              <w:t>.</w:t>
            </w:r>
          </w:p>
          <w:p w14:paraId="1AF1A242" w14:textId="77777777" w:rsidR="000F34A4" w:rsidRDefault="000F34A4" w:rsidP="002A5E32">
            <w:pPr>
              <w:spacing w:line="355" w:lineRule="auto"/>
              <w:rPr>
                <w:rFonts w:asciiTheme="minorHAnsi" w:hAnsiTheme="minorHAnsi" w:cstheme="minorHAnsi"/>
                <w:bCs/>
                <w:sz w:val="22"/>
                <w:szCs w:val="22"/>
                <w:u w:val="single"/>
              </w:rPr>
            </w:pPr>
          </w:p>
          <w:p w14:paraId="1DB9E7FA" w14:textId="6A3D2442" w:rsidR="000F34A4" w:rsidRDefault="000F34A4" w:rsidP="000F34A4">
            <w:pPr>
              <w:spacing w:line="355" w:lineRule="auto"/>
              <w:rPr>
                <w:rFonts w:asciiTheme="minorHAnsi" w:hAnsiTheme="minorHAnsi" w:cstheme="minorHAnsi"/>
                <w:b/>
                <w:sz w:val="22"/>
                <w:szCs w:val="22"/>
              </w:rPr>
            </w:pPr>
            <w:bookmarkStart w:id="0" w:name="_Hlk207974843"/>
            <w:r w:rsidRPr="00412B8A">
              <w:rPr>
                <w:rFonts w:asciiTheme="minorHAnsi" w:hAnsiTheme="minorHAnsi" w:cstheme="minorHAnsi"/>
                <w:b/>
                <w:sz w:val="22"/>
                <w:szCs w:val="22"/>
              </w:rPr>
              <w:t xml:space="preserve">Ref No: </w:t>
            </w:r>
            <w:r w:rsidRPr="000F34A4">
              <w:rPr>
                <w:rFonts w:asciiTheme="minorHAnsi" w:hAnsiTheme="minorHAnsi" w:cstheme="minorHAnsi"/>
                <w:bCs/>
                <w:sz w:val="22"/>
                <w:szCs w:val="22"/>
              </w:rPr>
              <w:t>25/02909/FUL</w:t>
            </w:r>
          </w:p>
          <w:p w14:paraId="61715330" w14:textId="77777777" w:rsidR="000F34A4" w:rsidRDefault="000F34A4" w:rsidP="000F34A4">
            <w:pPr>
              <w:spacing w:line="355" w:lineRule="auto"/>
              <w:rPr>
                <w:rFonts w:asciiTheme="minorHAnsi" w:hAnsiTheme="minorHAnsi" w:cstheme="minorHAnsi"/>
                <w:bCs/>
                <w:sz w:val="22"/>
                <w:szCs w:val="22"/>
              </w:rPr>
            </w:pPr>
            <w:r w:rsidRPr="00412B8A">
              <w:rPr>
                <w:rFonts w:asciiTheme="minorHAnsi" w:hAnsiTheme="minorHAnsi" w:cstheme="minorHAnsi"/>
                <w:b/>
                <w:sz w:val="22"/>
                <w:szCs w:val="22"/>
              </w:rPr>
              <w:t xml:space="preserve">Address: </w:t>
            </w:r>
            <w:r w:rsidRPr="000F34A4">
              <w:rPr>
                <w:rFonts w:asciiTheme="minorHAnsi" w:hAnsiTheme="minorHAnsi" w:cstheme="minorHAnsi"/>
                <w:bCs/>
                <w:sz w:val="22"/>
                <w:szCs w:val="22"/>
              </w:rPr>
              <w:t xml:space="preserve">Queens Head 2 - 6 Sandgate Berwick-Upon-Tweed Northumberland TD15 1EP </w:t>
            </w:r>
          </w:p>
          <w:p w14:paraId="6982EAE4" w14:textId="77777777" w:rsidR="000F34A4" w:rsidRDefault="000F34A4" w:rsidP="000F34A4">
            <w:pPr>
              <w:spacing w:line="355" w:lineRule="auto"/>
              <w:rPr>
                <w:rFonts w:asciiTheme="minorHAnsi" w:hAnsiTheme="minorHAnsi" w:cstheme="minorHAnsi"/>
                <w:bCs/>
                <w:sz w:val="22"/>
                <w:szCs w:val="22"/>
              </w:rPr>
            </w:pPr>
            <w:r w:rsidRPr="00412B8A">
              <w:rPr>
                <w:rFonts w:asciiTheme="minorHAnsi" w:hAnsiTheme="minorHAnsi" w:cstheme="minorHAnsi"/>
                <w:b/>
                <w:sz w:val="22"/>
                <w:szCs w:val="22"/>
              </w:rPr>
              <w:t xml:space="preserve">Description: </w:t>
            </w:r>
            <w:r w:rsidRPr="000F34A4">
              <w:rPr>
                <w:rFonts w:asciiTheme="minorHAnsi" w:hAnsiTheme="minorHAnsi" w:cstheme="minorHAnsi"/>
                <w:bCs/>
                <w:sz w:val="22"/>
                <w:szCs w:val="22"/>
              </w:rPr>
              <w:t>Alterations to internal layout of front restaurant room creating two new bedrooms. Reinstating of historic opening onto street.</w:t>
            </w:r>
          </w:p>
          <w:p w14:paraId="7F356D0A" w14:textId="7943375E" w:rsidR="006F78C6" w:rsidRDefault="000F34A4" w:rsidP="000F34A4">
            <w:pPr>
              <w:spacing w:line="355" w:lineRule="auto"/>
              <w:rPr>
                <w:rFonts w:asciiTheme="minorHAnsi" w:hAnsiTheme="minorHAnsi" w:cstheme="minorHAnsi"/>
                <w:bCs/>
                <w:sz w:val="22"/>
                <w:szCs w:val="22"/>
                <w:u w:val="single"/>
              </w:rPr>
            </w:pPr>
            <w:r w:rsidRPr="00BE6585">
              <w:rPr>
                <w:rFonts w:asciiTheme="minorHAnsi" w:hAnsiTheme="minorHAnsi" w:cstheme="minorHAnsi"/>
                <w:bCs/>
                <w:sz w:val="22"/>
                <w:szCs w:val="22"/>
                <w:u w:val="single"/>
              </w:rPr>
              <w:t>No objections</w:t>
            </w:r>
            <w:r>
              <w:rPr>
                <w:rFonts w:asciiTheme="minorHAnsi" w:hAnsiTheme="minorHAnsi" w:cstheme="minorHAnsi"/>
                <w:bCs/>
                <w:sz w:val="22"/>
                <w:szCs w:val="22"/>
                <w:u w:val="single"/>
              </w:rPr>
              <w:t xml:space="preserve">. </w:t>
            </w:r>
          </w:p>
          <w:p w14:paraId="557733F5" w14:textId="4CCCD340" w:rsidR="00DA19B5" w:rsidRDefault="00DA19B5" w:rsidP="000F34A4">
            <w:pPr>
              <w:spacing w:line="355" w:lineRule="auto"/>
              <w:rPr>
                <w:rFonts w:asciiTheme="minorHAnsi" w:hAnsiTheme="minorHAnsi" w:cstheme="minorHAnsi"/>
                <w:bCs/>
                <w:sz w:val="22"/>
                <w:szCs w:val="22"/>
                <w:u w:val="single"/>
              </w:rPr>
            </w:pPr>
          </w:p>
          <w:p w14:paraId="0F772D87" w14:textId="0510DD70" w:rsidR="006F78C6" w:rsidRPr="006F78C6" w:rsidRDefault="006F78C6" w:rsidP="006F78C6">
            <w:pPr>
              <w:spacing w:line="355" w:lineRule="auto"/>
              <w:rPr>
                <w:rFonts w:asciiTheme="minorHAnsi" w:hAnsiTheme="minorHAnsi" w:cstheme="minorHAnsi"/>
                <w:bCs/>
                <w:sz w:val="22"/>
                <w:szCs w:val="22"/>
              </w:rPr>
            </w:pPr>
            <w:r>
              <w:rPr>
                <w:rFonts w:asciiTheme="minorHAnsi" w:hAnsiTheme="minorHAnsi" w:cstheme="minorHAnsi"/>
                <w:bCs/>
                <w:sz w:val="22"/>
                <w:szCs w:val="22"/>
              </w:rPr>
              <w:t xml:space="preserve">Note: There was a Listed Building </w:t>
            </w:r>
            <w:r w:rsidR="000209BF">
              <w:rPr>
                <w:rFonts w:asciiTheme="minorHAnsi" w:hAnsiTheme="minorHAnsi" w:cstheme="minorHAnsi"/>
                <w:bCs/>
                <w:sz w:val="22"/>
                <w:szCs w:val="22"/>
              </w:rPr>
              <w:t>Consent</w:t>
            </w:r>
            <w:r>
              <w:rPr>
                <w:rFonts w:asciiTheme="minorHAnsi" w:hAnsiTheme="minorHAnsi" w:cstheme="minorHAnsi"/>
                <w:bCs/>
                <w:sz w:val="22"/>
                <w:szCs w:val="22"/>
              </w:rPr>
              <w:t xml:space="preserve"> registered in March this year in relation to the project above </w:t>
            </w:r>
            <w:r w:rsidR="00DA19B5">
              <w:rPr>
                <w:rFonts w:asciiTheme="minorHAnsi" w:hAnsiTheme="minorHAnsi" w:cstheme="minorHAnsi"/>
                <w:bCs/>
                <w:sz w:val="22"/>
                <w:szCs w:val="22"/>
              </w:rPr>
              <w:t>(</w:t>
            </w:r>
            <w:r w:rsidR="000209BF" w:rsidRPr="000209BF">
              <w:rPr>
                <w:rFonts w:asciiTheme="minorHAnsi" w:hAnsiTheme="minorHAnsi" w:cstheme="minorHAnsi"/>
                <w:bCs/>
                <w:sz w:val="22"/>
                <w:szCs w:val="22"/>
              </w:rPr>
              <w:t>25/00987/LBC</w:t>
            </w:r>
            <w:r w:rsidR="00DA19B5">
              <w:rPr>
                <w:rFonts w:asciiTheme="minorHAnsi" w:hAnsiTheme="minorHAnsi" w:cstheme="minorHAnsi"/>
                <w:bCs/>
                <w:sz w:val="22"/>
                <w:szCs w:val="22"/>
              </w:rPr>
              <w:t>)</w:t>
            </w:r>
          </w:p>
          <w:p w14:paraId="6A1A481E" w14:textId="159C34B5" w:rsidR="006F78C6" w:rsidRPr="006F78C6" w:rsidRDefault="000209BF" w:rsidP="006F78C6">
            <w:pPr>
              <w:spacing w:line="355" w:lineRule="auto"/>
              <w:rPr>
                <w:rFonts w:asciiTheme="minorHAnsi" w:hAnsiTheme="minorHAnsi" w:cstheme="minorHAnsi"/>
                <w:bCs/>
                <w:sz w:val="22"/>
                <w:szCs w:val="22"/>
              </w:rPr>
            </w:pPr>
            <w:r>
              <w:rPr>
                <w:rFonts w:asciiTheme="minorHAnsi" w:hAnsiTheme="minorHAnsi" w:cstheme="minorHAnsi"/>
                <w:bCs/>
                <w:sz w:val="22"/>
                <w:szCs w:val="22"/>
              </w:rPr>
              <w:t>BTC c</w:t>
            </w:r>
            <w:r w:rsidR="006F78C6" w:rsidRPr="006F78C6">
              <w:rPr>
                <w:rFonts w:asciiTheme="minorHAnsi" w:hAnsiTheme="minorHAnsi" w:cstheme="minorHAnsi"/>
                <w:bCs/>
                <w:sz w:val="22"/>
                <w:szCs w:val="22"/>
              </w:rPr>
              <w:t>omment Date: Wed 16 Apr 2025</w:t>
            </w:r>
          </w:p>
          <w:p w14:paraId="0F696878" w14:textId="6B56A22C" w:rsidR="000F34A4" w:rsidRPr="006F78C6" w:rsidRDefault="003267B6" w:rsidP="006F78C6">
            <w:pPr>
              <w:spacing w:line="355" w:lineRule="auto"/>
              <w:rPr>
                <w:rFonts w:asciiTheme="minorHAnsi" w:hAnsiTheme="minorHAnsi" w:cstheme="minorHAnsi"/>
                <w:bCs/>
                <w:sz w:val="22"/>
                <w:szCs w:val="22"/>
              </w:rPr>
            </w:pPr>
            <w:bookmarkStart w:id="1" w:name="_Hlk207974863"/>
            <w:bookmarkEnd w:id="0"/>
            <w:r w:rsidRPr="0035198F">
              <w:rPr>
                <w:rFonts w:asciiTheme="minorHAnsi" w:eastAsia="Aptos" w:hAnsiTheme="minorHAnsi" w:cstheme="minorHAnsi"/>
                <w:noProof/>
                <w:kern w:val="2"/>
                <w:sz w:val="22"/>
                <w:szCs w:val="22"/>
                <w14:ligatures w14:val="standardContextual"/>
              </w:rPr>
              <mc:AlternateContent>
                <mc:Choice Requires="wps">
                  <w:drawing>
                    <wp:anchor distT="45720" distB="45720" distL="114300" distR="114300" simplePos="0" relativeHeight="251661312" behindDoc="0" locked="0" layoutInCell="1" allowOverlap="1" wp14:anchorId="55AF2034" wp14:editId="306656D7">
                      <wp:simplePos x="0" y="0"/>
                      <wp:positionH relativeFrom="margin">
                        <wp:posOffset>-816610</wp:posOffset>
                      </wp:positionH>
                      <wp:positionV relativeFrom="paragraph">
                        <wp:posOffset>527050</wp:posOffset>
                      </wp:positionV>
                      <wp:extent cx="1493520" cy="1404620"/>
                      <wp:effectExtent l="0" t="0" r="0" b="0"/>
                      <wp:wrapNone/>
                      <wp:docPr id="5356629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3520" cy="1404620"/>
                              </a:xfrm>
                              <a:prstGeom prst="rect">
                                <a:avLst/>
                              </a:prstGeom>
                              <a:solidFill>
                                <a:srgbClr val="FFFFFF"/>
                              </a:solidFill>
                              <a:ln w="9525">
                                <a:noFill/>
                                <a:miter lim="800000"/>
                                <a:headEnd/>
                                <a:tailEnd/>
                              </a:ln>
                            </wps:spPr>
                            <wps:txbx>
                              <w:txbxContent>
                                <w:p w14:paraId="1A4F0492" w14:textId="77777777" w:rsidR="003267B6" w:rsidRPr="00FC6639" w:rsidRDefault="003267B6" w:rsidP="003267B6">
                                  <w:pPr>
                                    <w:rPr>
                                      <w:rFonts w:asciiTheme="minorHAnsi" w:hAnsiTheme="minorHAnsi" w:cstheme="minorHAnsi"/>
                                    </w:rPr>
                                  </w:pPr>
                                  <w:proofErr w:type="spellStart"/>
                                  <w:r w:rsidRPr="00FC6639">
                                    <w:rPr>
                                      <w:rFonts w:asciiTheme="minorHAnsi" w:hAnsiTheme="minorHAnsi" w:cstheme="minorHAnsi"/>
                                    </w:rPr>
                                    <w:t>C’mans</w:t>
                                  </w:r>
                                  <w:proofErr w:type="spellEnd"/>
                                  <w:r w:rsidRPr="00FC6639">
                                    <w:rPr>
                                      <w:rFonts w:asciiTheme="minorHAnsi" w:hAnsiTheme="minorHAnsi" w:cstheme="minorHAnsi"/>
                                    </w:rPr>
                                    <w:t xml:space="preserve"> Initials</w:t>
                                  </w:r>
                                  <w:proofErr w:type="gramStart"/>
                                  <w:r w:rsidRPr="00FC6639">
                                    <w:rPr>
                                      <w:rFonts w:asciiTheme="minorHAnsi" w:hAnsiTheme="minorHAnsi" w:cstheme="minorHAnsi"/>
                                    </w:rPr>
                                    <w:t>…..</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5AF2034" id="_x0000_s1027" type="#_x0000_t202" style="position:absolute;margin-left:-64.3pt;margin-top:41.5pt;width:117.6pt;height:110.6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" stroked="f">
                      <v:textbox style="mso-fit-shape-to-text:t">
                        <w:txbxContent>
                          <w:p w14:paraId="1A4F0492" w14:textId="77777777" w:rsidR="003267B6" w:rsidRPr="00FC6639" w:rsidRDefault="003267B6" w:rsidP="003267B6">
                            <w:pPr>
                              <w:rPr>
                                <w:rFonts w:asciiTheme="minorHAnsi" w:hAnsiTheme="minorHAnsi" w:cstheme="minorHAnsi"/>
                              </w:rPr>
                            </w:pPr>
                            <w:proofErr w:type="spellStart"/>
                            <w:r w:rsidRPr="00FC6639">
                              <w:rPr>
                                <w:rFonts w:asciiTheme="minorHAnsi" w:hAnsiTheme="minorHAnsi" w:cstheme="minorHAnsi"/>
                              </w:rPr>
                              <w:t>C’mans</w:t>
                            </w:r>
                            <w:proofErr w:type="spellEnd"/>
                            <w:r w:rsidRPr="00FC6639">
                              <w:rPr>
                                <w:rFonts w:asciiTheme="minorHAnsi" w:hAnsiTheme="minorHAnsi" w:cstheme="minorHAnsi"/>
                              </w:rPr>
                              <w:t xml:space="preserve"> Initials</w:t>
                            </w:r>
                            <w:proofErr w:type="gramStart"/>
                            <w:r w:rsidRPr="00FC6639">
                              <w:rPr>
                                <w:rFonts w:asciiTheme="minorHAnsi" w:hAnsiTheme="minorHAnsi" w:cstheme="minorHAnsi"/>
                              </w:rPr>
                              <w:t>…..</w:t>
                            </w:r>
                            <w:proofErr w:type="gramEnd"/>
                          </w:p>
                        </w:txbxContent>
                      </v:textbox>
                      <w10:wrap anchorx="margin"/>
                    </v:shape>
                  </w:pict>
                </mc:Fallback>
              </mc:AlternateContent>
            </w:r>
            <w:r w:rsidR="00DA19B5">
              <w:rPr>
                <w:rFonts w:asciiTheme="minorHAnsi" w:hAnsiTheme="minorHAnsi" w:cstheme="minorHAnsi"/>
                <w:bCs/>
                <w:sz w:val="22"/>
                <w:szCs w:val="22"/>
              </w:rPr>
              <w:t>‘</w:t>
            </w:r>
            <w:r w:rsidR="006F78C6" w:rsidRPr="006F78C6">
              <w:rPr>
                <w:rFonts w:asciiTheme="minorHAnsi" w:hAnsiTheme="minorHAnsi" w:cstheme="minorHAnsi"/>
                <w:bCs/>
                <w:sz w:val="22"/>
                <w:szCs w:val="22"/>
              </w:rPr>
              <w:t>Berwick Town Council notes that as the plan includes re-opening a previously blocked up door to the street</w:t>
            </w:r>
            <w:r w:rsidR="0003199C">
              <w:rPr>
                <w:rFonts w:asciiTheme="minorHAnsi" w:hAnsiTheme="minorHAnsi" w:cstheme="minorHAnsi"/>
                <w:bCs/>
                <w:sz w:val="22"/>
                <w:szCs w:val="22"/>
              </w:rPr>
              <w:t xml:space="preserve"> </w:t>
            </w:r>
            <w:r w:rsidR="006F78C6" w:rsidRPr="006F78C6">
              <w:rPr>
                <w:rFonts w:asciiTheme="minorHAnsi" w:hAnsiTheme="minorHAnsi" w:cstheme="minorHAnsi"/>
                <w:bCs/>
                <w:sz w:val="22"/>
                <w:szCs w:val="22"/>
              </w:rPr>
              <w:t xml:space="preserve">and altering it from what was originally a single door to </w:t>
            </w:r>
            <w:r w:rsidR="006F78C6" w:rsidRPr="006F78C6">
              <w:rPr>
                <w:rFonts w:asciiTheme="minorHAnsi" w:hAnsiTheme="minorHAnsi" w:cstheme="minorHAnsi"/>
                <w:bCs/>
                <w:sz w:val="22"/>
                <w:szCs w:val="22"/>
              </w:rPr>
              <w:lastRenderedPageBreak/>
              <w:t>a pair of doors, this should also be subject of a linked Planning Application (Under the Article 4 direction).</w:t>
            </w:r>
            <w:r w:rsidR="00DA19B5">
              <w:rPr>
                <w:rFonts w:asciiTheme="minorHAnsi" w:hAnsiTheme="minorHAnsi" w:cstheme="minorHAnsi"/>
                <w:bCs/>
                <w:sz w:val="22"/>
                <w:szCs w:val="22"/>
              </w:rPr>
              <w:t>’</w:t>
            </w:r>
          </w:p>
          <w:bookmarkEnd w:id="1"/>
          <w:p w14:paraId="3CEBBA2C" w14:textId="77777777" w:rsidR="000F34A4" w:rsidRDefault="000F34A4" w:rsidP="000F34A4">
            <w:pPr>
              <w:spacing w:line="355" w:lineRule="auto"/>
              <w:rPr>
                <w:rFonts w:asciiTheme="minorHAnsi" w:hAnsiTheme="minorHAnsi" w:cstheme="minorHAnsi"/>
                <w:bCs/>
                <w:sz w:val="22"/>
                <w:szCs w:val="22"/>
                <w:u w:val="single"/>
              </w:rPr>
            </w:pPr>
          </w:p>
          <w:p w14:paraId="1780E5EA" w14:textId="32738CE8" w:rsidR="000F34A4" w:rsidRDefault="000F34A4" w:rsidP="000F34A4">
            <w:pPr>
              <w:spacing w:line="355" w:lineRule="auto"/>
              <w:rPr>
                <w:rFonts w:asciiTheme="minorHAnsi" w:hAnsiTheme="minorHAnsi" w:cstheme="minorHAnsi"/>
                <w:b/>
                <w:sz w:val="22"/>
                <w:szCs w:val="22"/>
              </w:rPr>
            </w:pPr>
            <w:r w:rsidRPr="00412B8A">
              <w:rPr>
                <w:rFonts w:asciiTheme="minorHAnsi" w:hAnsiTheme="minorHAnsi" w:cstheme="minorHAnsi"/>
                <w:b/>
                <w:sz w:val="22"/>
                <w:szCs w:val="22"/>
              </w:rPr>
              <w:t xml:space="preserve">Ref No: </w:t>
            </w:r>
            <w:r w:rsidRPr="000F34A4">
              <w:rPr>
                <w:rFonts w:asciiTheme="minorHAnsi" w:hAnsiTheme="minorHAnsi" w:cstheme="minorHAnsi"/>
                <w:bCs/>
                <w:sz w:val="22"/>
                <w:szCs w:val="22"/>
              </w:rPr>
              <w:t>25/02877/VARYCO</w:t>
            </w:r>
          </w:p>
          <w:p w14:paraId="3FC845AA" w14:textId="77777777" w:rsidR="000F34A4" w:rsidRDefault="000F34A4" w:rsidP="000F34A4">
            <w:pPr>
              <w:spacing w:line="355" w:lineRule="auto"/>
              <w:rPr>
                <w:rFonts w:asciiTheme="minorHAnsi" w:hAnsiTheme="minorHAnsi" w:cstheme="minorHAnsi"/>
                <w:bCs/>
                <w:sz w:val="22"/>
                <w:szCs w:val="22"/>
              </w:rPr>
            </w:pPr>
            <w:r w:rsidRPr="00412B8A">
              <w:rPr>
                <w:rFonts w:asciiTheme="minorHAnsi" w:hAnsiTheme="minorHAnsi" w:cstheme="minorHAnsi"/>
                <w:b/>
                <w:sz w:val="22"/>
                <w:szCs w:val="22"/>
              </w:rPr>
              <w:t xml:space="preserve">Address: </w:t>
            </w:r>
            <w:r w:rsidRPr="000F34A4">
              <w:rPr>
                <w:rFonts w:asciiTheme="minorHAnsi" w:hAnsiTheme="minorHAnsi" w:cstheme="minorHAnsi"/>
                <w:bCs/>
                <w:sz w:val="22"/>
                <w:szCs w:val="22"/>
              </w:rPr>
              <w:t xml:space="preserve">Berwick St Mary's C Of E First School Newfields Berwick-Upon-Tweed Northumberland TD15 1SP </w:t>
            </w:r>
          </w:p>
          <w:p w14:paraId="304EBD3F" w14:textId="77777777" w:rsidR="000F34A4" w:rsidRDefault="000F34A4" w:rsidP="000F34A4">
            <w:pPr>
              <w:spacing w:line="355" w:lineRule="auto"/>
              <w:rPr>
                <w:rFonts w:asciiTheme="minorHAnsi" w:hAnsiTheme="minorHAnsi" w:cstheme="minorHAnsi"/>
                <w:bCs/>
                <w:sz w:val="22"/>
                <w:szCs w:val="22"/>
              </w:rPr>
            </w:pPr>
            <w:r w:rsidRPr="00412B8A">
              <w:rPr>
                <w:rFonts w:asciiTheme="minorHAnsi" w:hAnsiTheme="minorHAnsi" w:cstheme="minorHAnsi"/>
                <w:b/>
                <w:sz w:val="22"/>
                <w:szCs w:val="22"/>
              </w:rPr>
              <w:t xml:space="preserve">Description: </w:t>
            </w:r>
            <w:r w:rsidRPr="000F34A4">
              <w:rPr>
                <w:rFonts w:asciiTheme="minorHAnsi" w:hAnsiTheme="minorHAnsi" w:cstheme="minorHAnsi"/>
                <w:bCs/>
                <w:sz w:val="22"/>
                <w:szCs w:val="22"/>
              </w:rPr>
              <w:t xml:space="preserve">Variation of Condition 5 (Highway Works) on approved application 25/00455/CCD </w:t>
            </w:r>
            <w:proofErr w:type="gramStart"/>
            <w:r w:rsidRPr="000F34A4">
              <w:rPr>
                <w:rFonts w:asciiTheme="minorHAnsi" w:hAnsiTheme="minorHAnsi" w:cstheme="minorHAnsi"/>
                <w:bCs/>
                <w:sz w:val="22"/>
                <w:szCs w:val="22"/>
              </w:rPr>
              <w:t>in order to</w:t>
            </w:r>
            <w:proofErr w:type="gramEnd"/>
            <w:r w:rsidRPr="000F34A4">
              <w:rPr>
                <w:rFonts w:asciiTheme="minorHAnsi" w:hAnsiTheme="minorHAnsi" w:cstheme="minorHAnsi"/>
                <w:bCs/>
                <w:sz w:val="22"/>
                <w:szCs w:val="22"/>
              </w:rPr>
              <w:t xml:space="preserve"> vary the wording of Condition 5 to allow phased implementation of the pedestrian/cyclist link from the western boundary of the school (amended description).</w:t>
            </w:r>
          </w:p>
          <w:p w14:paraId="6DCB31F5" w14:textId="14A8F1BE" w:rsidR="000F34A4" w:rsidRDefault="000F34A4" w:rsidP="000F34A4">
            <w:pPr>
              <w:spacing w:line="355" w:lineRule="auto"/>
              <w:rPr>
                <w:rFonts w:asciiTheme="minorHAnsi" w:hAnsiTheme="minorHAnsi" w:cstheme="minorHAnsi"/>
                <w:bCs/>
                <w:sz w:val="22"/>
                <w:szCs w:val="22"/>
                <w:u w:val="single"/>
              </w:rPr>
            </w:pPr>
            <w:r w:rsidRPr="00BE6585">
              <w:rPr>
                <w:rFonts w:asciiTheme="minorHAnsi" w:hAnsiTheme="minorHAnsi" w:cstheme="minorHAnsi"/>
                <w:bCs/>
                <w:sz w:val="22"/>
                <w:szCs w:val="22"/>
                <w:u w:val="single"/>
              </w:rPr>
              <w:t>No objections</w:t>
            </w:r>
            <w:r>
              <w:rPr>
                <w:rFonts w:asciiTheme="minorHAnsi" w:hAnsiTheme="minorHAnsi" w:cstheme="minorHAnsi"/>
                <w:bCs/>
                <w:sz w:val="22"/>
                <w:szCs w:val="22"/>
                <w:u w:val="single"/>
              </w:rPr>
              <w:t xml:space="preserve">. </w:t>
            </w:r>
          </w:p>
          <w:p w14:paraId="52D860E8" w14:textId="77777777" w:rsidR="000F34A4" w:rsidRDefault="000F34A4" w:rsidP="000F34A4">
            <w:pPr>
              <w:spacing w:line="355" w:lineRule="auto"/>
              <w:rPr>
                <w:rFonts w:asciiTheme="minorHAnsi" w:hAnsiTheme="minorHAnsi" w:cstheme="minorHAnsi"/>
                <w:bCs/>
                <w:sz w:val="22"/>
                <w:szCs w:val="22"/>
                <w:u w:val="single"/>
              </w:rPr>
            </w:pPr>
          </w:p>
          <w:p w14:paraId="330942A5" w14:textId="2E3CCC6A" w:rsidR="000F34A4" w:rsidRDefault="000F34A4" w:rsidP="000F34A4">
            <w:pPr>
              <w:spacing w:line="355" w:lineRule="auto"/>
              <w:rPr>
                <w:rFonts w:asciiTheme="minorHAnsi" w:hAnsiTheme="minorHAnsi" w:cstheme="minorHAnsi"/>
                <w:b/>
                <w:sz w:val="22"/>
                <w:szCs w:val="22"/>
              </w:rPr>
            </w:pPr>
            <w:r w:rsidRPr="00412B8A">
              <w:rPr>
                <w:rFonts w:asciiTheme="minorHAnsi" w:hAnsiTheme="minorHAnsi" w:cstheme="minorHAnsi"/>
                <w:b/>
                <w:sz w:val="22"/>
                <w:szCs w:val="22"/>
              </w:rPr>
              <w:t xml:space="preserve">Ref No: </w:t>
            </w:r>
            <w:r w:rsidRPr="000F34A4">
              <w:rPr>
                <w:rFonts w:asciiTheme="minorHAnsi" w:hAnsiTheme="minorHAnsi" w:cstheme="minorHAnsi"/>
                <w:bCs/>
                <w:sz w:val="22"/>
                <w:szCs w:val="22"/>
              </w:rPr>
              <w:t>25/02881/VARYCO</w:t>
            </w:r>
          </w:p>
          <w:p w14:paraId="054E84B8" w14:textId="77777777" w:rsidR="000F34A4" w:rsidRDefault="000F34A4" w:rsidP="000F34A4">
            <w:pPr>
              <w:spacing w:line="355" w:lineRule="auto"/>
              <w:rPr>
                <w:rFonts w:asciiTheme="minorHAnsi" w:hAnsiTheme="minorHAnsi" w:cstheme="minorHAnsi"/>
                <w:bCs/>
                <w:sz w:val="22"/>
                <w:szCs w:val="22"/>
              </w:rPr>
            </w:pPr>
            <w:r w:rsidRPr="00412B8A">
              <w:rPr>
                <w:rFonts w:asciiTheme="minorHAnsi" w:hAnsiTheme="minorHAnsi" w:cstheme="minorHAnsi"/>
                <w:b/>
                <w:sz w:val="22"/>
                <w:szCs w:val="22"/>
              </w:rPr>
              <w:t xml:space="preserve">Address: </w:t>
            </w:r>
            <w:r w:rsidRPr="000F34A4">
              <w:rPr>
                <w:rFonts w:asciiTheme="minorHAnsi" w:hAnsiTheme="minorHAnsi" w:cstheme="minorHAnsi"/>
                <w:bCs/>
                <w:sz w:val="22"/>
                <w:szCs w:val="22"/>
              </w:rPr>
              <w:t xml:space="preserve">Berwick St Mary's C Of E First School Newfields Berwick-Upon-Tweed Northumberland TD15 1SP </w:t>
            </w:r>
          </w:p>
          <w:p w14:paraId="6F6A222C" w14:textId="77777777" w:rsidR="000F34A4" w:rsidRDefault="000F34A4" w:rsidP="000F34A4">
            <w:pPr>
              <w:spacing w:line="355" w:lineRule="auto"/>
              <w:rPr>
                <w:rFonts w:asciiTheme="minorHAnsi" w:hAnsiTheme="minorHAnsi" w:cstheme="minorHAnsi"/>
                <w:bCs/>
                <w:sz w:val="22"/>
                <w:szCs w:val="22"/>
              </w:rPr>
            </w:pPr>
            <w:r w:rsidRPr="00412B8A">
              <w:rPr>
                <w:rFonts w:asciiTheme="minorHAnsi" w:hAnsiTheme="minorHAnsi" w:cstheme="minorHAnsi"/>
                <w:b/>
                <w:sz w:val="22"/>
                <w:szCs w:val="22"/>
              </w:rPr>
              <w:t xml:space="preserve">Description: </w:t>
            </w:r>
            <w:r w:rsidRPr="000F34A4">
              <w:rPr>
                <w:rFonts w:asciiTheme="minorHAnsi" w:hAnsiTheme="minorHAnsi" w:cstheme="minorHAnsi"/>
                <w:bCs/>
                <w:sz w:val="22"/>
                <w:szCs w:val="22"/>
              </w:rPr>
              <w:t xml:space="preserve">Variation of Condition 6 (Internal Pedestrian/Cyclist Link) on approved application 25/00455/CCD </w:t>
            </w:r>
            <w:proofErr w:type="gramStart"/>
            <w:r w:rsidRPr="000F34A4">
              <w:rPr>
                <w:rFonts w:asciiTheme="minorHAnsi" w:hAnsiTheme="minorHAnsi" w:cstheme="minorHAnsi"/>
                <w:bCs/>
                <w:sz w:val="22"/>
                <w:szCs w:val="22"/>
              </w:rPr>
              <w:t>in order to</w:t>
            </w:r>
            <w:proofErr w:type="gramEnd"/>
            <w:r w:rsidRPr="000F34A4">
              <w:rPr>
                <w:rFonts w:asciiTheme="minorHAnsi" w:hAnsiTheme="minorHAnsi" w:cstheme="minorHAnsi"/>
                <w:bCs/>
                <w:sz w:val="22"/>
                <w:szCs w:val="22"/>
              </w:rPr>
              <w:t xml:space="preserve"> amend wording to the SEMH Unit shall not be occupied until the pedestrian/cyclist link within the site to the western boundary and the connection to the existing footway on the U104 has been constructed in accordance with the approved plans.</w:t>
            </w:r>
          </w:p>
          <w:p w14:paraId="101E7A23" w14:textId="49C3964F" w:rsidR="000F34A4" w:rsidRDefault="000F34A4" w:rsidP="000F34A4">
            <w:pPr>
              <w:spacing w:line="355" w:lineRule="auto"/>
              <w:rPr>
                <w:rFonts w:asciiTheme="minorHAnsi" w:hAnsiTheme="minorHAnsi" w:cstheme="minorHAnsi"/>
                <w:bCs/>
                <w:sz w:val="22"/>
                <w:szCs w:val="22"/>
                <w:u w:val="single"/>
              </w:rPr>
            </w:pPr>
            <w:r w:rsidRPr="00BE6585">
              <w:rPr>
                <w:rFonts w:asciiTheme="minorHAnsi" w:hAnsiTheme="minorHAnsi" w:cstheme="minorHAnsi"/>
                <w:bCs/>
                <w:sz w:val="22"/>
                <w:szCs w:val="22"/>
                <w:u w:val="single"/>
              </w:rPr>
              <w:t>No objections</w:t>
            </w:r>
            <w:r>
              <w:rPr>
                <w:rFonts w:asciiTheme="minorHAnsi" w:hAnsiTheme="minorHAnsi" w:cstheme="minorHAnsi"/>
                <w:bCs/>
                <w:sz w:val="22"/>
                <w:szCs w:val="22"/>
                <w:u w:val="single"/>
              </w:rPr>
              <w:t xml:space="preserve">. </w:t>
            </w:r>
          </w:p>
          <w:p w14:paraId="2530E782" w14:textId="77777777" w:rsidR="000F34A4" w:rsidRDefault="000F34A4" w:rsidP="000F34A4">
            <w:pPr>
              <w:spacing w:line="355" w:lineRule="auto"/>
              <w:rPr>
                <w:rFonts w:asciiTheme="minorHAnsi" w:hAnsiTheme="minorHAnsi" w:cstheme="minorHAnsi"/>
                <w:bCs/>
                <w:sz w:val="22"/>
                <w:szCs w:val="22"/>
                <w:u w:val="single"/>
              </w:rPr>
            </w:pPr>
          </w:p>
          <w:p w14:paraId="711A60C3" w14:textId="03F781FA" w:rsidR="000F34A4" w:rsidRDefault="000F34A4" w:rsidP="000F34A4">
            <w:pPr>
              <w:spacing w:line="355" w:lineRule="auto"/>
              <w:rPr>
                <w:rFonts w:asciiTheme="minorHAnsi" w:hAnsiTheme="minorHAnsi" w:cstheme="minorHAnsi"/>
                <w:b/>
                <w:sz w:val="22"/>
                <w:szCs w:val="22"/>
              </w:rPr>
            </w:pPr>
            <w:r w:rsidRPr="00412B8A">
              <w:rPr>
                <w:rFonts w:asciiTheme="minorHAnsi" w:hAnsiTheme="minorHAnsi" w:cstheme="minorHAnsi"/>
                <w:b/>
                <w:sz w:val="22"/>
                <w:szCs w:val="22"/>
              </w:rPr>
              <w:t xml:space="preserve">Ref No: </w:t>
            </w:r>
            <w:r w:rsidRPr="000F34A4">
              <w:rPr>
                <w:rFonts w:asciiTheme="minorHAnsi" w:hAnsiTheme="minorHAnsi" w:cstheme="minorHAnsi"/>
                <w:bCs/>
                <w:sz w:val="22"/>
                <w:szCs w:val="22"/>
              </w:rPr>
              <w:t>25/03000/FUL &amp; 25/02990/LBC</w:t>
            </w:r>
          </w:p>
          <w:p w14:paraId="1BFF0A82" w14:textId="5C88DB90" w:rsidR="000F34A4" w:rsidRDefault="000F34A4" w:rsidP="000F34A4">
            <w:pPr>
              <w:spacing w:line="355" w:lineRule="auto"/>
              <w:rPr>
                <w:rFonts w:asciiTheme="minorHAnsi" w:hAnsiTheme="minorHAnsi" w:cstheme="minorHAnsi"/>
                <w:bCs/>
                <w:sz w:val="22"/>
                <w:szCs w:val="22"/>
              </w:rPr>
            </w:pPr>
            <w:r w:rsidRPr="00412B8A">
              <w:rPr>
                <w:rFonts w:asciiTheme="minorHAnsi" w:hAnsiTheme="minorHAnsi" w:cstheme="minorHAnsi"/>
                <w:b/>
                <w:sz w:val="22"/>
                <w:szCs w:val="22"/>
              </w:rPr>
              <w:t xml:space="preserve">Address: </w:t>
            </w:r>
            <w:r w:rsidR="00414448" w:rsidRPr="00414448">
              <w:rPr>
                <w:rFonts w:asciiTheme="minorHAnsi" w:hAnsiTheme="minorHAnsi" w:cstheme="minorHAnsi"/>
                <w:bCs/>
                <w:sz w:val="22"/>
                <w:szCs w:val="22"/>
              </w:rPr>
              <w:t xml:space="preserve">20 </w:t>
            </w:r>
            <w:proofErr w:type="spellStart"/>
            <w:r w:rsidR="00414448" w:rsidRPr="00414448">
              <w:rPr>
                <w:rFonts w:asciiTheme="minorHAnsi" w:hAnsiTheme="minorHAnsi" w:cstheme="minorHAnsi"/>
                <w:bCs/>
                <w:sz w:val="22"/>
                <w:szCs w:val="22"/>
              </w:rPr>
              <w:t>Ravensdowne</w:t>
            </w:r>
            <w:proofErr w:type="spellEnd"/>
            <w:r w:rsidR="00414448" w:rsidRPr="00414448">
              <w:rPr>
                <w:rFonts w:asciiTheme="minorHAnsi" w:hAnsiTheme="minorHAnsi" w:cstheme="minorHAnsi"/>
                <w:bCs/>
                <w:sz w:val="22"/>
                <w:szCs w:val="22"/>
              </w:rPr>
              <w:t xml:space="preserve"> Berwick-Upon-Tweed Northumberland TD15 1HX</w:t>
            </w:r>
          </w:p>
          <w:p w14:paraId="6F1E7FB5" w14:textId="77777777" w:rsidR="00414448" w:rsidRDefault="000F34A4" w:rsidP="000F34A4">
            <w:pPr>
              <w:spacing w:line="355" w:lineRule="auto"/>
              <w:rPr>
                <w:rFonts w:asciiTheme="minorHAnsi" w:hAnsiTheme="minorHAnsi" w:cstheme="minorHAnsi"/>
                <w:bCs/>
                <w:sz w:val="22"/>
                <w:szCs w:val="22"/>
              </w:rPr>
            </w:pPr>
            <w:r w:rsidRPr="00412B8A">
              <w:rPr>
                <w:rFonts w:asciiTheme="minorHAnsi" w:hAnsiTheme="minorHAnsi" w:cstheme="minorHAnsi"/>
                <w:b/>
                <w:sz w:val="22"/>
                <w:szCs w:val="22"/>
              </w:rPr>
              <w:t xml:space="preserve">Description: </w:t>
            </w:r>
            <w:r w:rsidR="00414448" w:rsidRPr="00414448">
              <w:rPr>
                <w:rFonts w:asciiTheme="minorHAnsi" w:hAnsiTheme="minorHAnsi" w:cstheme="minorHAnsi"/>
                <w:bCs/>
                <w:sz w:val="22"/>
                <w:szCs w:val="22"/>
              </w:rPr>
              <w:t>Replacement enlarged side extension including creating access to connect extension to main house. Alterations to include reinstate the rear stair, re-</w:t>
            </w:r>
            <w:proofErr w:type="gramStart"/>
            <w:r w:rsidR="00414448" w:rsidRPr="00414448">
              <w:rPr>
                <w:rFonts w:asciiTheme="minorHAnsi" w:hAnsiTheme="minorHAnsi" w:cstheme="minorHAnsi"/>
                <w:bCs/>
                <w:sz w:val="22"/>
                <w:szCs w:val="22"/>
              </w:rPr>
              <w:t>open door</w:t>
            </w:r>
            <w:proofErr w:type="gramEnd"/>
            <w:r w:rsidR="00414448" w:rsidRPr="00414448">
              <w:rPr>
                <w:rFonts w:asciiTheme="minorHAnsi" w:hAnsiTheme="minorHAnsi" w:cstheme="minorHAnsi"/>
                <w:bCs/>
                <w:sz w:val="22"/>
                <w:szCs w:val="22"/>
              </w:rPr>
              <w:t xml:space="preserve"> opening, replace irreparable windows, replace single glazing with vacuum glazing and removal of garden outbuilding/shed &amp; </w:t>
            </w:r>
          </w:p>
          <w:p w14:paraId="34872C9F" w14:textId="00162464" w:rsidR="00414448" w:rsidRDefault="00414448" w:rsidP="000F34A4">
            <w:pPr>
              <w:spacing w:line="355" w:lineRule="auto"/>
              <w:rPr>
                <w:rFonts w:asciiTheme="minorHAnsi" w:hAnsiTheme="minorHAnsi" w:cstheme="minorHAnsi"/>
                <w:bCs/>
                <w:sz w:val="22"/>
                <w:szCs w:val="22"/>
              </w:rPr>
            </w:pPr>
            <w:r>
              <w:rPr>
                <w:rFonts w:asciiTheme="minorHAnsi" w:hAnsiTheme="minorHAnsi" w:cstheme="minorHAnsi"/>
                <w:bCs/>
                <w:sz w:val="22"/>
                <w:szCs w:val="22"/>
              </w:rPr>
              <w:t>Listed Building Consent for same project</w:t>
            </w:r>
          </w:p>
          <w:p w14:paraId="3837537E" w14:textId="5420AF35" w:rsidR="000F34A4" w:rsidRPr="00BE6585" w:rsidRDefault="000F34A4" w:rsidP="002A5E32">
            <w:pPr>
              <w:spacing w:line="355" w:lineRule="auto"/>
              <w:rPr>
                <w:rFonts w:asciiTheme="minorHAnsi" w:hAnsiTheme="minorHAnsi" w:cstheme="minorHAnsi"/>
                <w:bCs/>
                <w:sz w:val="22"/>
                <w:szCs w:val="22"/>
                <w:u w:val="single"/>
              </w:rPr>
            </w:pPr>
            <w:r w:rsidRPr="00BE6585">
              <w:rPr>
                <w:rFonts w:asciiTheme="minorHAnsi" w:hAnsiTheme="minorHAnsi" w:cstheme="minorHAnsi"/>
                <w:bCs/>
                <w:sz w:val="22"/>
                <w:szCs w:val="22"/>
                <w:u w:val="single"/>
              </w:rPr>
              <w:t>No objections</w:t>
            </w:r>
            <w:r w:rsidR="000209BF">
              <w:rPr>
                <w:rFonts w:asciiTheme="minorHAnsi" w:hAnsiTheme="minorHAnsi" w:cstheme="minorHAnsi"/>
                <w:bCs/>
                <w:sz w:val="22"/>
                <w:szCs w:val="22"/>
                <w:u w:val="single"/>
              </w:rPr>
              <w:t xml:space="preserve"> but the Town Council would like to have more details of the materials proposed for the extension and will be guided by the Conservation Officer as regards the use of double glazing at the property. </w:t>
            </w:r>
          </w:p>
          <w:p w14:paraId="6920233D" w14:textId="0185CA27" w:rsidR="00BE6585" w:rsidRPr="00E56E16" w:rsidRDefault="00BE6585" w:rsidP="002A5E32">
            <w:pPr>
              <w:spacing w:line="355" w:lineRule="auto"/>
              <w:rPr>
                <w:rFonts w:asciiTheme="minorHAnsi" w:hAnsiTheme="minorHAnsi" w:cstheme="minorHAnsi"/>
                <w:b/>
                <w:sz w:val="22"/>
                <w:szCs w:val="22"/>
                <w:u w:val="single"/>
              </w:rPr>
            </w:pPr>
          </w:p>
        </w:tc>
      </w:tr>
      <w:tr w:rsidR="00BD4DF3" w:rsidRPr="00BD4DF3" w14:paraId="5DABBE8E" w14:textId="77777777" w:rsidTr="002A5E32">
        <w:trPr>
          <w:trHeight w:val="270"/>
        </w:trPr>
        <w:tc>
          <w:tcPr>
            <w:tcW w:w="654" w:type="pct"/>
          </w:tcPr>
          <w:p w14:paraId="7EBC4BCA" w14:textId="70DCE33C" w:rsidR="00BD4DF3" w:rsidRPr="00BD4DF3" w:rsidRDefault="00E87A82" w:rsidP="00BD4DF3">
            <w:pPr>
              <w:spacing w:line="355" w:lineRule="auto"/>
              <w:rPr>
                <w:rFonts w:asciiTheme="minorHAnsi" w:hAnsiTheme="minorHAnsi" w:cstheme="minorHAnsi"/>
                <w:b/>
                <w:bCs/>
                <w:sz w:val="22"/>
                <w:szCs w:val="22"/>
                <w:lang w:val="en-US"/>
              </w:rPr>
            </w:pPr>
            <w:r>
              <w:rPr>
                <w:rFonts w:asciiTheme="minorHAnsi" w:hAnsiTheme="minorHAnsi" w:cstheme="minorHAnsi"/>
                <w:b/>
                <w:bCs/>
                <w:sz w:val="22"/>
                <w:szCs w:val="22"/>
                <w:lang w:val="en-US"/>
              </w:rPr>
              <w:lastRenderedPageBreak/>
              <w:t>P0</w:t>
            </w:r>
            <w:r w:rsidR="00C7771D">
              <w:rPr>
                <w:rFonts w:asciiTheme="minorHAnsi" w:hAnsiTheme="minorHAnsi" w:cstheme="minorHAnsi"/>
                <w:b/>
                <w:bCs/>
                <w:sz w:val="22"/>
                <w:szCs w:val="22"/>
                <w:lang w:val="en-US"/>
              </w:rPr>
              <w:t>1</w:t>
            </w:r>
            <w:r w:rsidR="00BE6585">
              <w:rPr>
                <w:rFonts w:asciiTheme="minorHAnsi" w:hAnsiTheme="minorHAnsi" w:cstheme="minorHAnsi"/>
                <w:b/>
                <w:bCs/>
                <w:sz w:val="22"/>
                <w:szCs w:val="22"/>
                <w:lang w:val="en-US"/>
              </w:rPr>
              <w:t>6</w:t>
            </w:r>
            <w:r w:rsidR="00BD4DF3" w:rsidRPr="00BD4DF3">
              <w:rPr>
                <w:rFonts w:asciiTheme="minorHAnsi" w:hAnsiTheme="minorHAnsi" w:cstheme="minorHAnsi"/>
                <w:b/>
                <w:bCs/>
                <w:sz w:val="22"/>
                <w:szCs w:val="22"/>
                <w:lang w:val="en-US"/>
              </w:rPr>
              <w:t>/2</w:t>
            </w:r>
            <w:r w:rsidR="00BE6585">
              <w:rPr>
                <w:rFonts w:asciiTheme="minorHAnsi" w:hAnsiTheme="minorHAnsi" w:cstheme="minorHAnsi"/>
                <w:b/>
                <w:bCs/>
                <w:sz w:val="22"/>
                <w:szCs w:val="22"/>
                <w:lang w:val="en-US"/>
              </w:rPr>
              <w:t>5</w:t>
            </w:r>
          </w:p>
        </w:tc>
        <w:tc>
          <w:tcPr>
            <w:tcW w:w="4346" w:type="pct"/>
          </w:tcPr>
          <w:p w14:paraId="2C8B0492" w14:textId="77777777" w:rsidR="00BD4DF3" w:rsidRDefault="00BD4DF3" w:rsidP="00BD4DF3">
            <w:pPr>
              <w:spacing w:line="355" w:lineRule="auto"/>
              <w:rPr>
                <w:rFonts w:asciiTheme="minorHAnsi" w:hAnsiTheme="minorHAnsi" w:cstheme="minorHAnsi"/>
                <w:b/>
                <w:sz w:val="22"/>
                <w:szCs w:val="22"/>
              </w:rPr>
            </w:pPr>
            <w:r w:rsidRPr="00BD4DF3">
              <w:rPr>
                <w:rFonts w:asciiTheme="minorHAnsi" w:hAnsiTheme="minorHAnsi" w:cstheme="minorHAnsi"/>
                <w:b/>
                <w:sz w:val="22"/>
                <w:szCs w:val="22"/>
              </w:rPr>
              <w:t xml:space="preserve">6. </w:t>
            </w:r>
            <w:r w:rsidR="002A5E32" w:rsidRPr="002A5E32">
              <w:rPr>
                <w:rFonts w:asciiTheme="minorHAnsi" w:hAnsiTheme="minorHAnsi" w:cstheme="minorHAnsi"/>
                <w:b/>
                <w:sz w:val="22"/>
                <w:szCs w:val="22"/>
              </w:rPr>
              <w:t>PLANNING APPLICATION DECISION LIST</w:t>
            </w:r>
          </w:p>
          <w:p w14:paraId="4633B053" w14:textId="7E1FCDD7" w:rsidR="00414448" w:rsidRPr="008C7D55" w:rsidRDefault="002A5E32" w:rsidP="00414448">
            <w:pPr>
              <w:spacing w:line="355" w:lineRule="auto"/>
              <w:rPr>
                <w:rFonts w:asciiTheme="minorHAnsi" w:hAnsiTheme="minorHAnsi" w:cstheme="minorHAnsi"/>
                <w:bCs/>
                <w:sz w:val="22"/>
                <w:szCs w:val="22"/>
              </w:rPr>
            </w:pPr>
            <w:r>
              <w:rPr>
                <w:rFonts w:asciiTheme="minorHAnsi" w:hAnsiTheme="minorHAnsi" w:cstheme="minorHAnsi"/>
                <w:bCs/>
                <w:sz w:val="22"/>
                <w:szCs w:val="22"/>
              </w:rPr>
              <w:t xml:space="preserve">The planning application decision list for </w:t>
            </w:r>
            <w:r w:rsidR="00414448">
              <w:rPr>
                <w:rFonts w:asciiTheme="minorHAnsi" w:hAnsiTheme="minorHAnsi" w:cstheme="minorHAnsi"/>
                <w:bCs/>
                <w:sz w:val="22"/>
                <w:szCs w:val="22"/>
              </w:rPr>
              <w:t>August</w:t>
            </w:r>
            <w:r w:rsidR="005A73D8">
              <w:rPr>
                <w:rFonts w:asciiTheme="minorHAnsi" w:hAnsiTheme="minorHAnsi" w:cstheme="minorHAnsi"/>
                <w:bCs/>
                <w:sz w:val="22"/>
                <w:szCs w:val="22"/>
              </w:rPr>
              <w:t xml:space="preserve"> </w:t>
            </w:r>
            <w:r>
              <w:rPr>
                <w:rFonts w:asciiTheme="minorHAnsi" w:hAnsiTheme="minorHAnsi" w:cstheme="minorHAnsi"/>
                <w:bCs/>
                <w:sz w:val="22"/>
                <w:szCs w:val="22"/>
              </w:rPr>
              <w:t>202</w:t>
            </w:r>
            <w:r w:rsidR="005A73D8">
              <w:rPr>
                <w:rFonts w:asciiTheme="minorHAnsi" w:hAnsiTheme="minorHAnsi" w:cstheme="minorHAnsi"/>
                <w:bCs/>
                <w:sz w:val="22"/>
                <w:szCs w:val="22"/>
              </w:rPr>
              <w:t>5</w:t>
            </w:r>
            <w:r>
              <w:rPr>
                <w:rFonts w:asciiTheme="minorHAnsi" w:hAnsiTheme="minorHAnsi" w:cstheme="minorHAnsi"/>
                <w:bCs/>
                <w:sz w:val="22"/>
                <w:szCs w:val="22"/>
              </w:rPr>
              <w:t xml:space="preserve"> was noted. </w:t>
            </w:r>
          </w:p>
          <w:p w14:paraId="18B472FB" w14:textId="65066F74" w:rsidR="002E4237" w:rsidRPr="002A5E32" w:rsidRDefault="003267B6" w:rsidP="00E56E16">
            <w:pPr>
              <w:spacing w:line="355" w:lineRule="auto"/>
              <w:rPr>
                <w:rFonts w:asciiTheme="minorHAnsi" w:hAnsiTheme="minorHAnsi" w:cstheme="minorHAnsi"/>
                <w:bCs/>
                <w:sz w:val="22"/>
                <w:szCs w:val="22"/>
              </w:rPr>
            </w:pPr>
            <w:r w:rsidRPr="0035198F">
              <w:rPr>
                <w:rFonts w:asciiTheme="minorHAnsi" w:eastAsia="Aptos" w:hAnsiTheme="minorHAnsi" w:cstheme="minorHAnsi"/>
                <w:noProof/>
                <w:kern w:val="2"/>
                <w:sz w:val="22"/>
                <w:szCs w:val="22"/>
                <w14:ligatures w14:val="standardContextual"/>
              </w:rPr>
              <mc:AlternateContent>
                <mc:Choice Requires="wps">
                  <w:drawing>
                    <wp:anchor distT="45720" distB="45720" distL="114300" distR="114300" simplePos="0" relativeHeight="251663360" behindDoc="0" locked="0" layoutInCell="1" allowOverlap="1" wp14:anchorId="3975F944" wp14:editId="1E5656CA">
                      <wp:simplePos x="0" y="0"/>
                      <wp:positionH relativeFrom="margin">
                        <wp:posOffset>-816610</wp:posOffset>
                      </wp:positionH>
                      <wp:positionV relativeFrom="paragraph">
                        <wp:posOffset>151765</wp:posOffset>
                      </wp:positionV>
                      <wp:extent cx="1493520" cy="1404620"/>
                      <wp:effectExtent l="0" t="0" r="0" b="0"/>
                      <wp:wrapNone/>
                      <wp:docPr id="6744487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3520" cy="1404620"/>
                              </a:xfrm>
                              <a:prstGeom prst="rect">
                                <a:avLst/>
                              </a:prstGeom>
                              <a:solidFill>
                                <a:srgbClr val="FFFFFF"/>
                              </a:solidFill>
                              <a:ln w="9525">
                                <a:noFill/>
                                <a:miter lim="800000"/>
                                <a:headEnd/>
                                <a:tailEnd/>
                              </a:ln>
                            </wps:spPr>
                            <wps:txbx>
                              <w:txbxContent>
                                <w:p w14:paraId="7598617A" w14:textId="77777777" w:rsidR="003267B6" w:rsidRPr="00FC6639" w:rsidRDefault="003267B6" w:rsidP="003267B6">
                                  <w:pPr>
                                    <w:rPr>
                                      <w:rFonts w:asciiTheme="minorHAnsi" w:hAnsiTheme="minorHAnsi" w:cstheme="minorHAnsi"/>
                                    </w:rPr>
                                  </w:pPr>
                                  <w:proofErr w:type="spellStart"/>
                                  <w:r w:rsidRPr="00FC6639">
                                    <w:rPr>
                                      <w:rFonts w:asciiTheme="minorHAnsi" w:hAnsiTheme="minorHAnsi" w:cstheme="minorHAnsi"/>
                                    </w:rPr>
                                    <w:t>C’mans</w:t>
                                  </w:r>
                                  <w:proofErr w:type="spellEnd"/>
                                  <w:r w:rsidRPr="00FC6639">
                                    <w:rPr>
                                      <w:rFonts w:asciiTheme="minorHAnsi" w:hAnsiTheme="minorHAnsi" w:cstheme="minorHAnsi"/>
                                    </w:rPr>
                                    <w:t xml:space="preserve"> Initials</w:t>
                                  </w:r>
                                  <w:proofErr w:type="gramStart"/>
                                  <w:r w:rsidRPr="00FC6639">
                                    <w:rPr>
                                      <w:rFonts w:asciiTheme="minorHAnsi" w:hAnsiTheme="minorHAnsi" w:cstheme="minorHAnsi"/>
                                    </w:rPr>
                                    <w:t>…..</w:t>
                                  </w:r>
                                  <w:proofErr w:type="gramEnd"/>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3975F944" id="_x0000_s1028" type="#_x0000_t202" style="position:absolute;margin-left:-64.3pt;margin-top:11.95pt;width:117.6pt;height:110.6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" stroked="f">
                      <v:textbox style="mso-fit-shape-to-text:t">
                        <w:txbxContent>
                          <w:p w14:paraId="7598617A" w14:textId="77777777" w:rsidR="003267B6" w:rsidRPr="00FC6639" w:rsidRDefault="003267B6" w:rsidP="003267B6">
                            <w:pPr>
                              <w:rPr>
                                <w:rFonts w:asciiTheme="minorHAnsi" w:hAnsiTheme="minorHAnsi" w:cstheme="minorHAnsi"/>
                              </w:rPr>
                            </w:pPr>
                            <w:proofErr w:type="spellStart"/>
                            <w:r w:rsidRPr="00FC6639">
                              <w:rPr>
                                <w:rFonts w:asciiTheme="minorHAnsi" w:hAnsiTheme="minorHAnsi" w:cstheme="minorHAnsi"/>
                              </w:rPr>
                              <w:t>C’mans</w:t>
                            </w:r>
                            <w:proofErr w:type="spellEnd"/>
                            <w:r w:rsidRPr="00FC6639">
                              <w:rPr>
                                <w:rFonts w:asciiTheme="minorHAnsi" w:hAnsiTheme="minorHAnsi" w:cstheme="minorHAnsi"/>
                              </w:rPr>
                              <w:t xml:space="preserve"> Initials</w:t>
                            </w:r>
                            <w:proofErr w:type="gramStart"/>
                            <w:r w:rsidRPr="00FC6639">
                              <w:rPr>
                                <w:rFonts w:asciiTheme="minorHAnsi" w:hAnsiTheme="minorHAnsi" w:cstheme="minorHAnsi"/>
                              </w:rPr>
                              <w:t>…..</w:t>
                            </w:r>
                            <w:proofErr w:type="gramEnd"/>
                          </w:p>
                        </w:txbxContent>
                      </v:textbox>
                      <w10:wrap anchorx="margin"/>
                    </v:shape>
                  </w:pict>
                </mc:Fallback>
              </mc:AlternateContent>
            </w:r>
          </w:p>
        </w:tc>
      </w:tr>
      <w:tr w:rsidR="00BD4DF3" w:rsidRPr="00BD4DF3" w14:paraId="09004D47" w14:textId="77777777" w:rsidTr="00DC0496">
        <w:trPr>
          <w:trHeight w:val="270"/>
        </w:trPr>
        <w:tc>
          <w:tcPr>
            <w:tcW w:w="654" w:type="pct"/>
          </w:tcPr>
          <w:p w14:paraId="4F7559EB" w14:textId="7A3E8596" w:rsidR="00BD4DF3" w:rsidRPr="00BD4DF3" w:rsidRDefault="00E87A82" w:rsidP="00BD4DF3">
            <w:pPr>
              <w:spacing w:line="355" w:lineRule="auto"/>
              <w:rPr>
                <w:rFonts w:asciiTheme="minorHAnsi" w:hAnsiTheme="minorHAnsi" w:cstheme="minorHAnsi"/>
                <w:b/>
                <w:sz w:val="22"/>
                <w:szCs w:val="22"/>
                <w:lang w:val="en-US"/>
              </w:rPr>
            </w:pPr>
            <w:r>
              <w:rPr>
                <w:rFonts w:asciiTheme="minorHAnsi" w:hAnsiTheme="minorHAnsi" w:cstheme="minorHAnsi"/>
                <w:b/>
                <w:bCs/>
                <w:sz w:val="22"/>
                <w:szCs w:val="22"/>
                <w:lang w:val="en-US"/>
              </w:rPr>
              <w:lastRenderedPageBreak/>
              <w:t>P0</w:t>
            </w:r>
            <w:r w:rsidR="00C7771D">
              <w:rPr>
                <w:rFonts w:asciiTheme="minorHAnsi" w:hAnsiTheme="minorHAnsi" w:cstheme="minorHAnsi"/>
                <w:b/>
                <w:bCs/>
                <w:sz w:val="22"/>
                <w:szCs w:val="22"/>
                <w:lang w:val="en-US"/>
              </w:rPr>
              <w:t>1</w:t>
            </w:r>
            <w:r w:rsidR="00BE6585">
              <w:rPr>
                <w:rFonts w:asciiTheme="minorHAnsi" w:hAnsiTheme="minorHAnsi" w:cstheme="minorHAnsi"/>
                <w:b/>
                <w:bCs/>
                <w:sz w:val="22"/>
                <w:szCs w:val="22"/>
                <w:lang w:val="en-US"/>
              </w:rPr>
              <w:t>7</w:t>
            </w:r>
            <w:r w:rsidR="00BD4DF3" w:rsidRPr="00BD4DF3">
              <w:rPr>
                <w:rFonts w:asciiTheme="minorHAnsi" w:hAnsiTheme="minorHAnsi" w:cstheme="minorHAnsi"/>
                <w:b/>
                <w:bCs/>
                <w:sz w:val="22"/>
                <w:szCs w:val="22"/>
                <w:lang w:val="en-US"/>
              </w:rPr>
              <w:t>/2</w:t>
            </w:r>
            <w:r w:rsidR="00BE6585">
              <w:rPr>
                <w:rFonts w:asciiTheme="minorHAnsi" w:hAnsiTheme="minorHAnsi" w:cstheme="minorHAnsi"/>
                <w:b/>
                <w:bCs/>
                <w:sz w:val="22"/>
                <w:szCs w:val="22"/>
                <w:lang w:val="en-US"/>
              </w:rPr>
              <w:t>5</w:t>
            </w:r>
          </w:p>
        </w:tc>
        <w:tc>
          <w:tcPr>
            <w:tcW w:w="4346" w:type="pct"/>
          </w:tcPr>
          <w:p w14:paraId="6E039EED" w14:textId="7EA1EBE0" w:rsidR="00BD4DF3" w:rsidRDefault="00BD4DF3" w:rsidP="00BD4DF3">
            <w:pPr>
              <w:spacing w:line="355" w:lineRule="auto"/>
              <w:rPr>
                <w:rFonts w:asciiTheme="minorHAnsi" w:hAnsiTheme="minorHAnsi" w:cstheme="minorHAnsi"/>
                <w:b/>
                <w:sz w:val="22"/>
                <w:szCs w:val="22"/>
                <w:lang w:val="en-US"/>
              </w:rPr>
            </w:pPr>
            <w:r w:rsidRPr="00BD4DF3">
              <w:rPr>
                <w:rFonts w:asciiTheme="minorHAnsi" w:hAnsiTheme="minorHAnsi" w:cstheme="minorHAnsi"/>
                <w:b/>
                <w:sz w:val="22"/>
                <w:szCs w:val="22"/>
                <w:lang w:val="en-US"/>
              </w:rPr>
              <w:t>7</w:t>
            </w:r>
            <w:r w:rsidR="008C7D55">
              <w:rPr>
                <w:rFonts w:asciiTheme="minorHAnsi" w:hAnsiTheme="minorHAnsi" w:cstheme="minorHAnsi"/>
                <w:b/>
                <w:sz w:val="22"/>
                <w:szCs w:val="22"/>
                <w:lang w:val="en-US"/>
              </w:rPr>
              <w:t xml:space="preserve">. </w:t>
            </w:r>
            <w:r w:rsidR="00414448">
              <w:rPr>
                <w:rFonts w:asciiTheme="minorHAnsi" w:hAnsiTheme="minorHAnsi" w:cstheme="minorHAnsi"/>
                <w:b/>
                <w:sz w:val="22"/>
                <w:szCs w:val="22"/>
                <w:lang w:val="en-US"/>
              </w:rPr>
              <w:t>REQUEST FOR CONSULTATION</w:t>
            </w:r>
          </w:p>
          <w:p w14:paraId="111369DA" w14:textId="5FFCA15E" w:rsidR="002E4237" w:rsidRDefault="00414448" w:rsidP="00BD4DF3">
            <w:pPr>
              <w:spacing w:line="355" w:lineRule="auto"/>
              <w:rPr>
                <w:rFonts w:asciiTheme="minorHAnsi" w:hAnsiTheme="minorHAnsi" w:cstheme="minorHAnsi"/>
                <w:bCs/>
                <w:sz w:val="22"/>
                <w:szCs w:val="22"/>
                <w:lang w:val="en-US"/>
              </w:rPr>
            </w:pPr>
            <w:r>
              <w:rPr>
                <w:rFonts w:asciiTheme="minorHAnsi" w:hAnsiTheme="minorHAnsi" w:cstheme="minorHAnsi"/>
                <w:bCs/>
                <w:sz w:val="22"/>
                <w:szCs w:val="22"/>
                <w:lang w:val="en-US"/>
              </w:rPr>
              <w:t>The</w:t>
            </w:r>
            <w:r w:rsidR="005A73D8">
              <w:rPr>
                <w:rFonts w:asciiTheme="minorHAnsi" w:hAnsiTheme="minorHAnsi" w:cstheme="minorHAnsi"/>
                <w:bCs/>
                <w:sz w:val="22"/>
                <w:szCs w:val="22"/>
                <w:lang w:val="en-US"/>
              </w:rPr>
              <w:t xml:space="preserve"> </w:t>
            </w:r>
            <w:r w:rsidR="002A5E32" w:rsidRPr="002A5E32">
              <w:rPr>
                <w:rFonts w:asciiTheme="minorHAnsi" w:hAnsiTheme="minorHAnsi" w:cstheme="minorHAnsi"/>
                <w:bCs/>
                <w:sz w:val="22"/>
                <w:szCs w:val="22"/>
                <w:lang w:val="en-US"/>
              </w:rPr>
              <w:t xml:space="preserve">Committee </w:t>
            </w:r>
            <w:r>
              <w:rPr>
                <w:rFonts w:asciiTheme="minorHAnsi" w:hAnsiTheme="minorHAnsi" w:cstheme="minorHAnsi"/>
                <w:bCs/>
                <w:sz w:val="22"/>
                <w:szCs w:val="22"/>
                <w:lang w:val="en-US"/>
              </w:rPr>
              <w:t xml:space="preserve">considered the NCC </w:t>
            </w:r>
            <w:r w:rsidR="00701D19">
              <w:rPr>
                <w:rFonts w:asciiTheme="minorHAnsi" w:hAnsiTheme="minorHAnsi" w:cstheme="minorHAnsi"/>
                <w:bCs/>
                <w:sz w:val="22"/>
                <w:szCs w:val="22"/>
                <w:lang w:val="en-US"/>
              </w:rPr>
              <w:t xml:space="preserve">communication </w:t>
            </w:r>
            <w:r>
              <w:rPr>
                <w:rFonts w:asciiTheme="minorHAnsi" w:hAnsiTheme="minorHAnsi" w:cstheme="minorHAnsi"/>
                <w:bCs/>
                <w:sz w:val="22"/>
                <w:szCs w:val="22"/>
                <w:lang w:val="en-US"/>
              </w:rPr>
              <w:t xml:space="preserve">regarding the proposed addresses for the development on the Land East of Lifeboat house. The proposed addresses were Heron Quay and Beach Quay. The Committee did not think that ‘Beach Quay’ was appropriate as it </w:t>
            </w:r>
            <w:r w:rsidR="000B7CC4">
              <w:rPr>
                <w:rFonts w:asciiTheme="minorHAnsi" w:hAnsiTheme="minorHAnsi" w:cstheme="minorHAnsi"/>
                <w:bCs/>
                <w:sz w:val="22"/>
                <w:szCs w:val="22"/>
                <w:lang w:val="en-US"/>
              </w:rPr>
              <w:t xml:space="preserve">is </w:t>
            </w:r>
            <w:r>
              <w:rPr>
                <w:rFonts w:asciiTheme="minorHAnsi" w:hAnsiTheme="minorHAnsi" w:cstheme="minorHAnsi"/>
                <w:bCs/>
                <w:sz w:val="22"/>
                <w:szCs w:val="22"/>
                <w:lang w:val="en-US"/>
              </w:rPr>
              <w:t xml:space="preserve">not on the beach and </w:t>
            </w:r>
            <w:proofErr w:type="gramStart"/>
            <w:r>
              <w:rPr>
                <w:rFonts w:asciiTheme="minorHAnsi" w:hAnsiTheme="minorHAnsi" w:cstheme="minorHAnsi"/>
                <w:bCs/>
                <w:sz w:val="22"/>
                <w:szCs w:val="22"/>
                <w:lang w:val="en-US"/>
              </w:rPr>
              <w:t>were</w:t>
            </w:r>
            <w:proofErr w:type="gramEnd"/>
            <w:r>
              <w:rPr>
                <w:rFonts w:asciiTheme="minorHAnsi" w:hAnsiTheme="minorHAnsi" w:cstheme="minorHAnsi"/>
                <w:bCs/>
                <w:sz w:val="22"/>
                <w:szCs w:val="22"/>
                <w:lang w:val="en-US"/>
              </w:rPr>
              <w:t xml:space="preserve"> neutral on ‘Heron Quay’. Th</w:t>
            </w:r>
            <w:r w:rsidR="00FF44F1">
              <w:rPr>
                <w:rFonts w:asciiTheme="minorHAnsi" w:hAnsiTheme="minorHAnsi" w:cstheme="minorHAnsi"/>
                <w:bCs/>
                <w:sz w:val="22"/>
                <w:szCs w:val="22"/>
                <w:lang w:val="en-US"/>
              </w:rPr>
              <w:t>ey also suggested ‘Spittal Quay</w:t>
            </w:r>
            <w:proofErr w:type="gramStart"/>
            <w:r w:rsidR="00FF44F1">
              <w:rPr>
                <w:rFonts w:asciiTheme="minorHAnsi" w:hAnsiTheme="minorHAnsi" w:cstheme="minorHAnsi"/>
                <w:bCs/>
                <w:sz w:val="22"/>
                <w:szCs w:val="22"/>
                <w:lang w:val="en-US"/>
              </w:rPr>
              <w:t>’, ‘</w:t>
            </w:r>
            <w:proofErr w:type="gramEnd"/>
            <w:r w:rsidR="00FF44F1">
              <w:rPr>
                <w:rFonts w:asciiTheme="minorHAnsi" w:hAnsiTheme="minorHAnsi" w:cstheme="minorHAnsi"/>
                <w:bCs/>
                <w:sz w:val="22"/>
                <w:szCs w:val="22"/>
                <w:lang w:val="en-US"/>
              </w:rPr>
              <w:t xml:space="preserve">Pilot Quay’ and ‘Lifeboat Quay’ as alternative options. </w:t>
            </w:r>
          </w:p>
          <w:p w14:paraId="64075978" w14:textId="13FCCD57" w:rsidR="00FF44F1" w:rsidRPr="002A5E32" w:rsidRDefault="00FF44F1" w:rsidP="00BD4DF3">
            <w:pPr>
              <w:spacing w:line="355" w:lineRule="auto"/>
              <w:rPr>
                <w:rFonts w:asciiTheme="minorHAnsi" w:hAnsiTheme="minorHAnsi" w:cstheme="minorHAnsi"/>
                <w:bCs/>
                <w:sz w:val="22"/>
                <w:szCs w:val="22"/>
                <w:lang w:val="en-US"/>
              </w:rPr>
            </w:pPr>
          </w:p>
        </w:tc>
      </w:tr>
      <w:tr w:rsidR="0013371E" w:rsidRPr="00BD4DF3" w14:paraId="2D63E663" w14:textId="77777777" w:rsidTr="00DC0496">
        <w:trPr>
          <w:trHeight w:val="270"/>
        </w:trPr>
        <w:tc>
          <w:tcPr>
            <w:tcW w:w="654" w:type="pct"/>
          </w:tcPr>
          <w:p w14:paraId="20778BDA" w14:textId="1B26098D" w:rsidR="0013371E" w:rsidRDefault="0013371E" w:rsidP="0013371E">
            <w:pPr>
              <w:spacing w:line="358" w:lineRule="auto"/>
              <w:rPr>
                <w:rFonts w:asciiTheme="minorHAnsi" w:hAnsiTheme="minorHAnsi" w:cstheme="minorHAnsi"/>
                <w:b/>
                <w:bCs/>
                <w:sz w:val="22"/>
                <w:szCs w:val="22"/>
              </w:rPr>
            </w:pPr>
            <w:r>
              <w:rPr>
                <w:rFonts w:asciiTheme="minorHAnsi" w:hAnsiTheme="minorHAnsi" w:cstheme="minorHAnsi"/>
                <w:b/>
                <w:bCs/>
                <w:sz w:val="22"/>
                <w:szCs w:val="22"/>
              </w:rPr>
              <w:t>P0</w:t>
            </w:r>
            <w:r w:rsidR="00C7771D">
              <w:rPr>
                <w:rFonts w:asciiTheme="minorHAnsi" w:hAnsiTheme="minorHAnsi" w:cstheme="minorHAnsi"/>
                <w:b/>
                <w:bCs/>
                <w:sz w:val="22"/>
                <w:szCs w:val="22"/>
              </w:rPr>
              <w:t>1</w:t>
            </w:r>
            <w:r w:rsidR="00BE6585">
              <w:rPr>
                <w:rFonts w:asciiTheme="minorHAnsi" w:hAnsiTheme="minorHAnsi" w:cstheme="minorHAnsi"/>
                <w:b/>
                <w:bCs/>
                <w:sz w:val="22"/>
                <w:szCs w:val="22"/>
              </w:rPr>
              <w:t>8</w:t>
            </w:r>
            <w:r w:rsidRPr="00BD4DF3">
              <w:rPr>
                <w:rFonts w:asciiTheme="minorHAnsi" w:hAnsiTheme="minorHAnsi" w:cstheme="minorHAnsi"/>
                <w:b/>
                <w:bCs/>
                <w:sz w:val="22"/>
                <w:szCs w:val="22"/>
              </w:rPr>
              <w:t>/2</w:t>
            </w:r>
            <w:r w:rsidR="00BE6585">
              <w:rPr>
                <w:rFonts w:asciiTheme="minorHAnsi" w:hAnsiTheme="minorHAnsi" w:cstheme="minorHAnsi"/>
                <w:b/>
                <w:bCs/>
                <w:sz w:val="22"/>
                <w:szCs w:val="22"/>
              </w:rPr>
              <w:t>5</w:t>
            </w:r>
          </w:p>
        </w:tc>
        <w:tc>
          <w:tcPr>
            <w:tcW w:w="4346" w:type="pct"/>
          </w:tcPr>
          <w:p w14:paraId="253CED2F" w14:textId="4BADBEF9" w:rsidR="0013371E" w:rsidRDefault="0013371E" w:rsidP="0013371E">
            <w:pPr>
              <w:spacing w:line="358" w:lineRule="auto"/>
              <w:rPr>
                <w:rFonts w:asciiTheme="minorHAnsi" w:hAnsiTheme="minorHAnsi" w:cstheme="minorHAnsi"/>
                <w:b/>
                <w:bCs/>
                <w:sz w:val="22"/>
                <w:szCs w:val="22"/>
                <w:lang w:val="en-US"/>
              </w:rPr>
            </w:pPr>
            <w:r>
              <w:rPr>
                <w:rFonts w:asciiTheme="minorHAnsi" w:hAnsiTheme="minorHAnsi" w:cstheme="minorHAnsi"/>
                <w:b/>
                <w:bCs/>
                <w:sz w:val="22"/>
                <w:szCs w:val="22"/>
                <w:lang w:val="en-US"/>
              </w:rPr>
              <w:t>8</w:t>
            </w:r>
            <w:r w:rsidRPr="00BD4DF3">
              <w:rPr>
                <w:rFonts w:asciiTheme="minorHAnsi" w:hAnsiTheme="minorHAnsi" w:cstheme="minorHAnsi"/>
                <w:b/>
                <w:bCs/>
                <w:sz w:val="22"/>
                <w:szCs w:val="22"/>
                <w:lang w:val="en-US"/>
              </w:rPr>
              <w:t xml:space="preserve">. </w:t>
            </w:r>
            <w:r w:rsidR="00FF44F1">
              <w:rPr>
                <w:rFonts w:asciiTheme="minorHAnsi" w:hAnsiTheme="minorHAnsi" w:cstheme="minorHAnsi"/>
                <w:b/>
                <w:bCs/>
                <w:sz w:val="22"/>
                <w:szCs w:val="22"/>
                <w:lang w:val="en-US"/>
              </w:rPr>
              <w:t>NEIGHBOURHOOD PLAN</w:t>
            </w:r>
          </w:p>
        </w:tc>
      </w:tr>
      <w:tr w:rsidR="00A53CB8" w:rsidRPr="00BD4DF3" w14:paraId="355E3BC7" w14:textId="77777777" w:rsidTr="00DC0496">
        <w:trPr>
          <w:trHeight w:val="270"/>
        </w:trPr>
        <w:tc>
          <w:tcPr>
            <w:tcW w:w="654" w:type="pct"/>
          </w:tcPr>
          <w:p w14:paraId="5262B1EA" w14:textId="77777777" w:rsidR="00A53CB8" w:rsidRDefault="00A53CB8" w:rsidP="00BD4DF3">
            <w:pPr>
              <w:spacing w:line="358" w:lineRule="auto"/>
              <w:rPr>
                <w:rFonts w:asciiTheme="minorHAnsi" w:hAnsiTheme="minorHAnsi" w:cstheme="minorHAnsi"/>
                <w:b/>
                <w:bCs/>
                <w:sz w:val="22"/>
                <w:szCs w:val="22"/>
              </w:rPr>
            </w:pPr>
          </w:p>
        </w:tc>
        <w:tc>
          <w:tcPr>
            <w:tcW w:w="4346" w:type="pct"/>
          </w:tcPr>
          <w:p w14:paraId="23F93E5A" w14:textId="77777777" w:rsidR="00701D19" w:rsidRDefault="00492927" w:rsidP="00BD4DF3">
            <w:pPr>
              <w:spacing w:line="358" w:lineRule="auto"/>
              <w:rPr>
                <w:rFonts w:asciiTheme="minorHAnsi" w:hAnsiTheme="minorHAnsi" w:cstheme="minorHAnsi"/>
                <w:sz w:val="22"/>
                <w:szCs w:val="22"/>
                <w:lang w:val="en-US"/>
              </w:rPr>
            </w:pPr>
            <w:r w:rsidRPr="00492927">
              <w:rPr>
                <w:rFonts w:asciiTheme="minorHAnsi" w:hAnsiTheme="minorHAnsi" w:cstheme="minorHAnsi"/>
                <w:sz w:val="22"/>
                <w:szCs w:val="22"/>
                <w:lang w:val="en-US"/>
              </w:rPr>
              <w:t>The</w:t>
            </w:r>
            <w:r w:rsidR="00FF44F1">
              <w:rPr>
                <w:rFonts w:asciiTheme="minorHAnsi" w:hAnsiTheme="minorHAnsi" w:cstheme="minorHAnsi"/>
                <w:sz w:val="22"/>
                <w:szCs w:val="22"/>
                <w:lang w:val="en-US"/>
              </w:rPr>
              <w:t xml:space="preserve"> Chief Officer read out the following update</w:t>
            </w:r>
            <w:r w:rsidR="007B343D">
              <w:rPr>
                <w:rFonts w:asciiTheme="minorHAnsi" w:hAnsiTheme="minorHAnsi" w:cstheme="minorHAnsi"/>
                <w:sz w:val="22"/>
                <w:szCs w:val="22"/>
                <w:lang w:val="en-US"/>
              </w:rPr>
              <w:t>.</w:t>
            </w:r>
            <w:r w:rsidR="00FF44F1">
              <w:rPr>
                <w:rFonts w:asciiTheme="minorHAnsi" w:hAnsiTheme="minorHAnsi" w:cstheme="minorHAnsi"/>
                <w:sz w:val="22"/>
                <w:szCs w:val="22"/>
                <w:lang w:val="en-US"/>
              </w:rPr>
              <w:t xml:space="preserve"> </w:t>
            </w:r>
          </w:p>
          <w:p w14:paraId="7AD2674F" w14:textId="77777777" w:rsidR="00701D19" w:rsidRPr="00701D19" w:rsidRDefault="00701D19" w:rsidP="00701D19">
            <w:pPr>
              <w:spacing w:line="358" w:lineRule="auto"/>
              <w:rPr>
                <w:rFonts w:asciiTheme="minorHAnsi" w:hAnsiTheme="minorHAnsi" w:cstheme="minorHAnsi"/>
                <w:i/>
                <w:iCs/>
                <w:sz w:val="22"/>
                <w:szCs w:val="22"/>
                <w:lang w:val="en-US"/>
              </w:rPr>
            </w:pPr>
            <w:r w:rsidRPr="00701D19">
              <w:rPr>
                <w:rFonts w:asciiTheme="minorHAnsi" w:hAnsiTheme="minorHAnsi" w:cstheme="minorHAnsi"/>
                <w:i/>
                <w:iCs/>
                <w:sz w:val="22"/>
                <w:szCs w:val="22"/>
                <w:lang w:val="en-US"/>
              </w:rPr>
              <w:t xml:space="preserve">The NCC Planning Officer Mark Harrison who was working on our draft has now left NCC and the NCC </w:t>
            </w:r>
            <w:proofErr w:type="spellStart"/>
            <w:r w:rsidRPr="00701D19">
              <w:rPr>
                <w:rFonts w:asciiTheme="minorHAnsi" w:hAnsiTheme="minorHAnsi" w:cstheme="minorHAnsi"/>
                <w:i/>
                <w:iCs/>
                <w:sz w:val="22"/>
                <w:szCs w:val="22"/>
                <w:lang w:val="en-US"/>
              </w:rPr>
              <w:t>Neighbourhood</w:t>
            </w:r>
            <w:proofErr w:type="spellEnd"/>
            <w:r w:rsidRPr="00701D19">
              <w:rPr>
                <w:rFonts w:asciiTheme="minorHAnsi" w:hAnsiTheme="minorHAnsi" w:cstheme="minorHAnsi"/>
                <w:i/>
                <w:iCs/>
                <w:sz w:val="22"/>
                <w:szCs w:val="22"/>
                <w:lang w:val="en-US"/>
              </w:rPr>
              <w:t xml:space="preserve"> Plan team have said they will contact us soon for details of a new support officer. Before he left, he managed to take the latest draft plan content and put it into their options paper format, which makes it more succinct and readable for consultation. We have been in touch with Jo-Anne Garrick, an independent planning consultant who drafted the plan originally. She is keen to help us to get the now updated plan moving which will include help with public consultations. She is starting </w:t>
            </w:r>
            <w:proofErr w:type="gramStart"/>
            <w:r w:rsidRPr="00701D19">
              <w:rPr>
                <w:rFonts w:asciiTheme="minorHAnsi" w:hAnsiTheme="minorHAnsi" w:cstheme="minorHAnsi"/>
                <w:i/>
                <w:iCs/>
                <w:sz w:val="22"/>
                <w:szCs w:val="22"/>
                <w:lang w:val="en-US"/>
              </w:rPr>
              <w:t>work on</w:t>
            </w:r>
            <w:proofErr w:type="gramEnd"/>
            <w:r w:rsidRPr="00701D19">
              <w:rPr>
                <w:rFonts w:asciiTheme="minorHAnsi" w:hAnsiTheme="minorHAnsi" w:cstheme="minorHAnsi"/>
                <w:i/>
                <w:iCs/>
                <w:sz w:val="22"/>
                <w:szCs w:val="22"/>
                <w:lang w:val="en-US"/>
              </w:rPr>
              <w:t xml:space="preserve"> this this month, so we hope to have some input from her very soon. </w:t>
            </w:r>
          </w:p>
          <w:p w14:paraId="74D24605" w14:textId="77777777" w:rsidR="00701D19" w:rsidRPr="00701D19" w:rsidRDefault="00701D19" w:rsidP="00701D19">
            <w:pPr>
              <w:spacing w:line="358" w:lineRule="auto"/>
              <w:rPr>
                <w:rFonts w:asciiTheme="minorHAnsi" w:hAnsiTheme="minorHAnsi" w:cstheme="minorHAnsi"/>
                <w:i/>
                <w:iCs/>
                <w:sz w:val="22"/>
                <w:szCs w:val="22"/>
                <w:lang w:val="en-US"/>
              </w:rPr>
            </w:pPr>
          </w:p>
          <w:p w14:paraId="43CCCD7B" w14:textId="77777777" w:rsidR="00701D19" w:rsidRPr="00701D19" w:rsidRDefault="00701D19" w:rsidP="00701D19">
            <w:pPr>
              <w:spacing w:line="358" w:lineRule="auto"/>
              <w:rPr>
                <w:rFonts w:asciiTheme="minorHAnsi" w:hAnsiTheme="minorHAnsi" w:cstheme="minorHAnsi"/>
                <w:i/>
                <w:iCs/>
                <w:sz w:val="22"/>
                <w:szCs w:val="22"/>
                <w:lang w:val="en-US"/>
              </w:rPr>
            </w:pPr>
            <w:r w:rsidRPr="00701D19">
              <w:rPr>
                <w:rFonts w:asciiTheme="minorHAnsi" w:hAnsiTheme="minorHAnsi" w:cstheme="minorHAnsi"/>
                <w:i/>
                <w:iCs/>
                <w:sz w:val="22"/>
                <w:szCs w:val="22"/>
                <w:lang w:val="en-US"/>
              </w:rPr>
              <w:t xml:space="preserve">We will be inviting external partners to discussions to ensure we get local support and have covered all bases important to residents, prior to going to the first round of public consultation. At the last meeting with Mark in </w:t>
            </w:r>
            <w:proofErr w:type="gramStart"/>
            <w:r w:rsidRPr="00701D19">
              <w:rPr>
                <w:rFonts w:asciiTheme="minorHAnsi" w:hAnsiTheme="minorHAnsi" w:cstheme="minorHAnsi"/>
                <w:i/>
                <w:iCs/>
                <w:sz w:val="22"/>
                <w:szCs w:val="22"/>
                <w:lang w:val="en-US"/>
              </w:rPr>
              <w:t>July</w:t>
            </w:r>
            <w:proofErr w:type="gramEnd"/>
            <w:r w:rsidRPr="00701D19">
              <w:rPr>
                <w:rFonts w:asciiTheme="minorHAnsi" w:hAnsiTheme="minorHAnsi" w:cstheme="minorHAnsi"/>
                <w:i/>
                <w:iCs/>
                <w:sz w:val="22"/>
                <w:szCs w:val="22"/>
                <w:lang w:val="en-US"/>
              </w:rPr>
              <w:t xml:space="preserve"> he gave us a rough timeframe of 18 months until completion but no breakdown so officers will </w:t>
            </w:r>
            <w:proofErr w:type="spellStart"/>
            <w:r w:rsidRPr="00701D19">
              <w:rPr>
                <w:rFonts w:asciiTheme="minorHAnsi" w:hAnsiTheme="minorHAnsi" w:cstheme="minorHAnsi"/>
                <w:i/>
                <w:iCs/>
                <w:sz w:val="22"/>
                <w:szCs w:val="22"/>
                <w:lang w:val="en-US"/>
              </w:rPr>
              <w:t>endeavour</w:t>
            </w:r>
            <w:proofErr w:type="spellEnd"/>
            <w:r w:rsidRPr="00701D19">
              <w:rPr>
                <w:rFonts w:asciiTheme="minorHAnsi" w:hAnsiTheme="minorHAnsi" w:cstheme="minorHAnsi"/>
                <w:i/>
                <w:iCs/>
                <w:sz w:val="22"/>
                <w:szCs w:val="22"/>
                <w:lang w:val="en-US"/>
              </w:rPr>
              <w:t xml:space="preserve"> to get that information for the </w:t>
            </w:r>
            <w:proofErr w:type="spellStart"/>
            <w:r w:rsidRPr="00701D19">
              <w:rPr>
                <w:rFonts w:asciiTheme="minorHAnsi" w:hAnsiTheme="minorHAnsi" w:cstheme="minorHAnsi"/>
                <w:i/>
                <w:iCs/>
                <w:sz w:val="22"/>
                <w:szCs w:val="22"/>
                <w:lang w:val="en-US"/>
              </w:rPr>
              <w:t>councillors</w:t>
            </w:r>
            <w:proofErr w:type="spellEnd"/>
            <w:r w:rsidRPr="00701D19">
              <w:rPr>
                <w:rFonts w:asciiTheme="minorHAnsi" w:hAnsiTheme="minorHAnsi" w:cstheme="minorHAnsi"/>
                <w:i/>
                <w:iCs/>
                <w:sz w:val="22"/>
                <w:szCs w:val="22"/>
                <w:lang w:val="en-US"/>
              </w:rPr>
              <w:t xml:space="preserve"> as soon as possible. </w:t>
            </w:r>
          </w:p>
          <w:p w14:paraId="7D5C7773" w14:textId="77777777" w:rsidR="00701D19" w:rsidRDefault="00701D19" w:rsidP="00701D19">
            <w:pPr>
              <w:spacing w:line="358" w:lineRule="auto"/>
              <w:rPr>
                <w:rFonts w:asciiTheme="minorHAnsi" w:hAnsiTheme="minorHAnsi" w:cstheme="minorHAnsi"/>
                <w:sz w:val="22"/>
                <w:szCs w:val="22"/>
                <w:lang w:val="en-US"/>
              </w:rPr>
            </w:pPr>
          </w:p>
          <w:p w14:paraId="31F7A249" w14:textId="652541B7" w:rsidR="007B343D" w:rsidRDefault="00701D19" w:rsidP="00701D19">
            <w:pPr>
              <w:spacing w:line="358" w:lineRule="auto"/>
              <w:rPr>
                <w:rFonts w:asciiTheme="minorHAnsi" w:hAnsiTheme="minorHAnsi" w:cstheme="minorHAnsi"/>
                <w:sz w:val="22"/>
                <w:szCs w:val="22"/>
                <w:lang w:val="en-US"/>
              </w:rPr>
            </w:pPr>
            <w:r>
              <w:rPr>
                <w:rFonts w:asciiTheme="minorHAnsi" w:hAnsiTheme="minorHAnsi" w:cstheme="minorHAnsi"/>
                <w:sz w:val="22"/>
                <w:szCs w:val="22"/>
                <w:lang w:val="en-US"/>
              </w:rPr>
              <w:t xml:space="preserve">The 3 members of the public in attendance expressed an interest in being involved and provided their contact details. </w:t>
            </w:r>
          </w:p>
          <w:p w14:paraId="2F504470" w14:textId="3C42FEB6" w:rsidR="00701D19" w:rsidRPr="00492927" w:rsidRDefault="00701D19" w:rsidP="00701D19">
            <w:pPr>
              <w:spacing w:line="358" w:lineRule="auto"/>
              <w:rPr>
                <w:rFonts w:asciiTheme="minorHAnsi" w:hAnsiTheme="minorHAnsi" w:cstheme="minorHAnsi"/>
                <w:sz w:val="22"/>
                <w:szCs w:val="22"/>
                <w:lang w:val="en-US"/>
              </w:rPr>
            </w:pPr>
          </w:p>
        </w:tc>
      </w:tr>
      <w:tr w:rsidR="00A53CB8" w:rsidRPr="00BD4DF3" w14:paraId="4EDAB8E6" w14:textId="77777777" w:rsidTr="00DC0496">
        <w:trPr>
          <w:trHeight w:val="270"/>
        </w:trPr>
        <w:tc>
          <w:tcPr>
            <w:tcW w:w="654" w:type="pct"/>
          </w:tcPr>
          <w:p w14:paraId="6E0063AF" w14:textId="00D89646" w:rsidR="00A53CB8" w:rsidRDefault="0013371E" w:rsidP="00BD4DF3">
            <w:pPr>
              <w:spacing w:line="358" w:lineRule="auto"/>
              <w:rPr>
                <w:rFonts w:asciiTheme="minorHAnsi" w:hAnsiTheme="minorHAnsi" w:cstheme="minorHAnsi"/>
                <w:b/>
                <w:bCs/>
                <w:sz w:val="22"/>
                <w:szCs w:val="22"/>
              </w:rPr>
            </w:pPr>
            <w:r>
              <w:rPr>
                <w:rFonts w:asciiTheme="minorHAnsi" w:hAnsiTheme="minorHAnsi" w:cstheme="minorHAnsi"/>
                <w:b/>
                <w:bCs/>
                <w:sz w:val="22"/>
                <w:szCs w:val="22"/>
              </w:rPr>
              <w:t>P0</w:t>
            </w:r>
            <w:r w:rsidR="000B7CC4">
              <w:rPr>
                <w:rFonts w:asciiTheme="minorHAnsi" w:hAnsiTheme="minorHAnsi" w:cstheme="minorHAnsi"/>
                <w:b/>
                <w:bCs/>
                <w:sz w:val="22"/>
                <w:szCs w:val="22"/>
              </w:rPr>
              <w:t>1</w:t>
            </w:r>
            <w:r w:rsidR="00BE6585">
              <w:rPr>
                <w:rFonts w:asciiTheme="minorHAnsi" w:hAnsiTheme="minorHAnsi" w:cstheme="minorHAnsi"/>
                <w:b/>
                <w:bCs/>
                <w:sz w:val="22"/>
                <w:szCs w:val="22"/>
              </w:rPr>
              <w:t>9/25</w:t>
            </w:r>
          </w:p>
        </w:tc>
        <w:tc>
          <w:tcPr>
            <w:tcW w:w="4346" w:type="pct"/>
          </w:tcPr>
          <w:p w14:paraId="1FFD2E02" w14:textId="01DCF6BC" w:rsidR="00A53CB8" w:rsidRDefault="0013371E" w:rsidP="00BD4DF3">
            <w:pPr>
              <w:spacing w:line="358" w:lineRule="auto"/>
              <w:rPr>
                <w:rFonts w:asciiTheme="minorHAnsi" w:hAnsiTheme="minorHAnsi" w:cstheme="minorHAnsi"/>
                <w:b/>
                <w:bCs/>
                <w:sz w:val="22"/>
                <w:szCs w:val="22"/>
                <w:lang w:val="en-US"/>
              </w:rPr>
            </w:pPr>
            <w:r>
              <w:rPr>
                <w:rFonts w:asciiTheme="minorHAnsi" w:hAnsiTheme="minorHAnsi" w:cstheme="minorHAnsi"/>
                <w:b/>
                <w:bCs/>
                <w:sz w:val="22"/>
                <w:szCs w:val="22"/>
                <w:lang w:val="en-US"/>
              </w:rPr>
              <w:t xml:space="preserve">9. </w:t>
            </w:r>
            <w:r w:rsidR="007B343D">
              <w:rPr>
                <w:rFonts w:asciiTheme="minorHAnsi" w:hAnsiTheme="minorHAnsi" w:cstheme="minorHAnsi"/>
                <w:b/>
                <w:bCs/>
                <w:sz w:val="22"/>
                <w:szCs w:val="22"/>
                <w:lang w:val="en-US"/>
              </w:rPr>
              <w:t>DATE OF NEXT MEETING</w:t>
            </w:r>
          </w:p>
        </w:tc>
      </w:tr>
      <w:tr w:rsidR="00A53CB8" w:rsidRPr="00BD4DF3" w14:paraId="1BD35729" w14:textId="77777777" w:rsidTr="00DC0496">
        <w:trPr>
          <w:trHeight w:val="270"/>
        </w:trPr>
        <w:tc>
          <w:tcPr>
            <w:tcW w:w="654" w:type="pct"/>
          </w:tcPr>
          <w:p w14:paraId="407E42D0" w14:textId="77777777" w:rsidR="00A53CB8" w:rsidRDefault="00A53CB8" w:rsidP="00BD4DF3">
            <w:pPr>
              <w:spacing w:line="358" w:lineRule="auto"/>
              <w:rPr>
                <w:rFonts w:asciiTheme="minorHAnsi" w:hAnsiTheme="minorHAnsi" w:cstheme="minorHAnsi"/>
                <w:b/>
                <w:bCs/>
                <w:sz w:val="22"/>
                <w:szCs w:val="22"/>
              </w:rPr>
            </w:pPr>
          </w:p>
        </w:tc>
        <w:tc>
          <w:tcPr>
            <w:tcW w:w="4346" w:type="pct"/>
          </w:tcPr>
          <w:p w14:paraId="18F4D921" w14:textId="34ED41A6" w:rsidR="007B343D" w:rsidRDefault="007B343D" w:rsidP="00BD4DF3">
            <w:pPr>
              <w:spacing w:line="358" w:lineRule="auto"/>
              <w:rPr>
                <w:rFonts w:asciiTheme="minorHAnsi" w:hAnsiTheme="minorHAnsi" w:cstheme="minorHAnsi"/>
                <w:sz w:val="22"/>
                <w:szCs w:val="22"/>
                <w:lang w:val="en-US"/>
              </w:rPr>
            </w:pPr>
            <w:r w:rsidRPr="007B343D">
              <w:rPr>
                <w:rFonts w:asciiTheme="minorHAnsi" w:hAnsiTheme="minorHAnsi" w:cstheme="minorHAnsi"/>
                <w:sz w:val="22"/>
                <w:szCs w:val="22"/>
                <w:lang w:val="en-US"/>
              </w:rPr>
              <w:t xml:space="preserve">The Committee noted the date of the next meeting on </w:t>
            </w:r>
            <w:r>
              <w:rPr>
                <w:rFonts w:asciiTheme="minorHAnsi" w:hAnsiTheme="minorHAnsi" w:cstheme="minorHAnsi"/>
                <w:sz w:val="22"/>
                <w:szCs w:val="22"/>
                <w:lang w:val="en-US"/>
              </w:rPr>
              <w:t>Wednes</w:t>
            </w:r>
            <w:r w:rsidRPr="007B343D">
              <w:rPr>
                <w:rFonts w:asciiTheme="minorHAnsi" w:hAnsiTheme="minorHAnsi" w:cstheme="minorHAnsi"/>
                <w:sz w:val="22"/>
                <w:szCs w:val="22"/>
                <w:lang w:val="en-US"/>
              </w:rPr>
              <w:t xml:space="preserve">day </w:t>
            </w:r>
            <w:r>
              <w:rPr>
                <w:rFonts w:asciiTheme="minorHAnsi" w:hAnsiTheme="minorHAnsi" w:cstheme="minorHAnsi"/>
                <w:sz w:val="22"/>
                <w:szCs w:val="22"/>
                <w:lang w:val="en-US"/>
              </w:rPr>
              <w:t>1st</w:t>
            </w:r>
            <w:r w:rsidRPr="007B343D">
              <w:rPr>
                <w:rFonts w:asciiTheme="minorHAnsi" w:hAnsiTheme="minorHAnsi" w:cstheme="minorHAnsi"/>
                <w:sz w:val="22"/>
                <w:szCs w:val="22"/>
                <w:lang w:val="en-US"/>
              </w:rPr>
              <w:t xml:space="preserve"> </w:t>
            </w:r>
            <w:r>
              <w:rPr>
                <w:rFonts w:asciiTheme="minorHAnsi" w:hAnsiTheme="minorHAnsi" w:cstheme="minorHAnsi"/>
                <w:sz w:val="22"/>
                <w:szCs w:val="22"/>
                <w:lang w:val="en-US"/>
              </w:rPr>
              <w:t xml:space="preserve">October. At the previous meeting there </w:t>
            </w:r>
            <w:r w:rsidRPr="007B343D">
              <w:rPr>
                <w:rFonts w:asciiTheme="minorHAnsi" w:hAnsiTheme="minorHAnsi" w:cstheme="minorHAnsi"/>
                <w:sz w:val="22"/>
                <w:szCs w:val="22"/>
                <w:lang w:val="en-US"/>
              </w:rPr>
              <w:t xml:space="preserve">was a suggestion to start earlier at 5pm </w:t>
            </w:r>
            <w:r>
              <w:rPr>
                <w:rFonts w:asciiTheme="minorHAnsi" w:hAnsiTheme="minorHAnsi" w:cstheme="minorHAnsi"/>
                <w:sz w:val="22"/>
                <w:szCs w:val="22"/>
                <w:lang w:val="en-US"/>
              </w:rPr>
              <w:t>–</w:t>
            </w:r>
            <w:r w:rsidRPr="007B343D">
              <w:rPr>
                <w:rFonts w:asciiTheme="minorHAnsi" w:hAnsiTheme="minorHAnsi" w:cstheme="minorHAnsi"/>
                <w:sz w:val="22"/>
                <w:szCs w:val="22"/>
                <w:lang w:val="en-US"/>
              </w:rPr>
              <w:t xml:space="preserve"> </w:t>
            </w:r>
            <w:r>
              <w:rPr>
                <w:rFonts w:asciiTheme="minorHAnsi" w:hAnsiTheme="minorHAnsi" w:cstheme="minorHAnsi"/>
                <w:sz w:val="22"/>
                <w:szCs w:val="22"/>
                <w:lang w:val="en-US"/>
              </w:rPr>
              <w:t xml:space="preserve">officers will consult committee regarding this. </w:t>
            </w:r>
          </w:p>
          <w:p w14:paraId="46D606E5" w14:textId="0CFC3F52" w:rsidR="00A53CB8" w:rsidRPr="0013371E" w:rsidRDefault="00207523" w:rsidP="00BD4DF3">
            <w:pPr>
              <w:spacing w:line="358" w:lineRule="auto"/>
              <w:rPr>
                <w:rFonts w:asciiTheme="minorHAnsi" w:hAnsiTheme="minorHAnsi" w:cstheme="minorHAnsi"/>
                <w:sz w:val="22"/>
                <w:szCs w:val="22"/>
                <w:lang w:val="en-US"/>
              </w:rPr>
            </w:pPr>
            <w:r w:rsidRPr="0035198F">
              <w:rPr>
                <w:rFonts w:asciiTheme="minorHAnsi" w:eastAsia="Aptos" w:hAnsiTheme="minorHAnsi" w:cstheme="minorHAnsi"/>
                <w:noProof/>
                <w:kern w:val="2"/>
                <w:sz w:val="22"/>
                <w:szCs w:val="22"/>
                <w14:ligatures w14:val="standardContextual"/>
              </w:rPr>
              <mc:AlternateContent>
                <mc:Choice Requires="wps">
                  <w:drawing>
                    <wp:anchor distT="45720" distB="45720" distL="114300" distR="114300" simplePos="0" relativeHeight="251665408" behindDoc="0" locked="0" layoutInCell="1" allowOverlap="1" wp14:anchorId="0869F421" wp14:editId="29422CC7">
                      <wp:simplePos x="0" y="0"/>
                      <wp:positionH relativeFrom="margin">
                        <wp:posOffset>-818515</wp:posOffset>
                      </wp:positionH>
                      <wp:positionV relativeFrom="paragraph">
                        <wp:posOffset>128270</wp:posOffset>
                      </wp:positionV>
                      <wp:extent cx="2390775" cy="1404620"/>
                      <wp:effectExtent l="0" t="0" r="9525" b="0"/>
                      <wp:wrapNone/>
                      <wp:docPr id="19829322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1404620"/>
                              </a:xfrm>
                              <a:prstGeom prst="rect">
                                <a:avLst/>
                              </a:prstGeom>
                              <a:solidFill>
                                <a:srgbClr val="FFFFFF"/>
                              </a:solidFill>
                              <a:ln w="9525">
                                <a:noFill/>
                                <a:miter lim="800000"/>
                                <a:headEnd/>
                                <a:tailEnd/>
                              </a:ln>
                            </wps:spPr>
                            <wps:txbx>
                              <w:txbxContent>
                                <w:p w14:paraId="714C3941" w14:textId="442AE51E" w:rsidR="003267B6" w:rsidRDefault="00581B29" w:rsidP="003267B6">
                                  <w:pPr>
                                    <w:rPr>
                                      <w:rFonts w:asciiTheme="minorHAnsi" w:hAnsiTheme="minorHAnsi" w:cstheme="minorHAnsi"/>
                                      <w:lang w:val="en-US"/>
                                    </w:rPr>
                                  </w:pPr>
                                  <w:r>
                                    <w:rPr>
                                      <w:rFonts w:asciiTheme="minorHAnsi" w:hAnsiTheme="minorHAnsi" w:cstheme="minorHAnsi"/>
                                      <w:lang w:val="en-US"/>
                                    </w:rPr>
                                    <w:t>Signed by the Chairman:</w:t>
                                  </w:r>
                                </w:p>
                                <w:p w14:paraId="2306C758" w14:textId="77777777" w:rsidR="00581B29" w:rsidRDefault="00581B29" w:rsidP="003267B6">
                                  <w:pPr>
                                    <w:rPr>
                                      <w:rFonts w:asciiTheme="minorHAnsi" w:hAnsiTheme="minorHAnsi" w:cstheme="minorHAnsi"/>
                                      <w:lang w:val="en-US"/>
                                    </w:rPr>
                                  </w:pPr>
                                </w:p>
                                <w:p w14:paraId="18AEAEEE" w14:textId="385F835C" w:rsidR="00581B29" w:rsidRPr="00581B29" w:rsidRDefault="00581B29" w:rsidP="003267B6">
                                  <w:pPr>
                                    <w:rPr>
                                      <w:rFonts w:asciiTheme="minorHAnsi" w:hAnsiTheme="minorHAnsi" w:cstheme="minorHAnsi"/>
                                      <w:lang w:val="en-US"/>
                                    </w:rPr>
                                  </w:pPr>
                                  <w:r>
                                    <w:rPr>
                                      <w:rFonts w:asciiTheme="minorHAnsi" w:hAnsiTheme="minorHAnsi" w:cstheme="minorHAnsi"/>
                                      <w:lang w:val="en-US"/>
                                    </w:rPr>
                                    <w:t>Date: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869F421" id="_x0000_s1029" type="#_x0000_t202" style="position:absolute;margin-left:-64.45pt;margin-top:10.1pt;width:188.25pt;height:110.6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" stroked="f">
                      <v:textbox style="mso-fit-shape-to-text:t">
                        <w:txbxContent>
                          <w:p w14:paraId="714C3941" w14:textId="442AE51E" w:rsidR="003267B6" w:rsidRDefault="00581B29" w:rsidP="003267B6">
                            <w:pPr>
                              <w:rPr>
                                <w:rFonts w:asciiTheme="minorHAnsi" w:hAnsiTheme="minorHAnsi" w:cstheme="minorHAnsi"/>
                                <w:lang w:val="en-US"/>
                              </w:rPr>
                            </w:pPr>
                            <w:r>
                              <w:rPr>
                                <w:rFonts w:asciiTheme="minorHAnsi" w:hAnsiTheme="minorHAnsi" w:cstheme="minorHAnsi"/>
                                <w:lang w:val="en-US"/>
                              </w:rPr>
                              <w:t>Signed by the Chairman:</w:t>
                            </w:r>
                          </w:p>
                          <w:p w14:paraId="2306C758" w14:textId="77777777" w:rsidR="00581B29" w:rsidRDefault="00581B29" w:rsidP="003267B6">
                            <w:pPr>
                              <w:rPr>
                                <w:rFonts w:asciiTheme="minorHAnsi" w:hAnsiTheme="minorHAnsi" w:cstheme="minorHAnsi"/>
                                <w:lang w:val="en-US"/>
                              </w:rPr>
                            </w:pPr>
                          </w:p>
                          <w:p w14:paraId="18AEAEEE" w14:textId="385F835C" w:rsidR="00581B29" w:rsidRPr="00581B29" w:rsidRDefault="00581B29" w:rsidP="003267B6">
                            <w:pPr>
                              <w:rPr>
                                <w:rFonts w:asciiTheme="minorHAnsi" w:hAnsiTheme="minorHAnsi" w:cstheme="minorHAnsi"/>
                                <w:lang w:val="en-US"/>
                              </w:rPr>
                            </w:pPr>
                            <w:r>
                              <w:rPr>
                                <w:rFonts w:asciiTheme="minorHAnsi" w:hAnsiTheme="minorHAnsi" w:cstheme="minorHAnsi"/>
                                <w:lang w:val="en-US"/>
                              </w:rPr>
                              <w:t>Date:</w:t>
                            </w:r>
                          </w:p>
                        </w:txbxContent>
                      </v:textbox>
                      <w10:wrap anchorx="margin"/>
                    </v:shape>
                  </w:pict>
                </mc:Fallback>
              </mc:AlternateContent>
            </w:r>
          </w:p>
        </w:tc>
      </w:tr>
    </w:tbl>
    <w:p w14:paraId="23D0EC11" w14:textId="568495CF" w:rsidR="00AA7B00" w:rsidRPr="00BE6585" w:rsidRDefault="00A53CB8" w:rsidP="006775AD">
      <w:pPr>
        <w:rPr>
          <w:rFonts w:asciiTheme="minorHAnsi" w:hAnsiTheme="minorHAnsi" w:cstheme="minorHAnsi"/>
        </w:rPr>
      </w:pPr>
      <w:r>
        <w:rPr>
          <w:rFonts w:asciiTheme="minorHAnsi" w:hAnsiTheme="minorHAnsi" w:cstheme="minorHAnsi"/>
        </w:rPr>
        <w:tab/>
      </w:r>
      <w:bookmarkStart w:id="2" w:name="_gjdgxs" w:colFirst="0" w:colLast="0"/>
      <w:bookmarkEnd w:id="2"/>
    </w:p>
    <w:sectPr w:rsidR="00AA7B00" w:rsidRPr="00BE6585" w:rsidSect="00DA19B5">
      <w:footerReference w:type="default" r:id="rId11"/>
      <w:pgSz w:w="11906" w:h="16838"/>
      <w:pgMar w:top="1440"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B2DB8" w14:textId="77777777" w:rsidR="00754208" w:rsidRDefault="00754208" w:rsidP="00321D12">
      <w:r>
        <w:separator/>
      </w:r>
    </w:p>
  </w:endnote>
  <w:endnote w:type="continuationSeparator" w:id="0">
    <w:p w14:paraId="5D3C4210" w14:textId="77777777" w:rsidR="00754208" w:rsidRDefault="00754208" w:rsidP="00321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81B5F" w14:textId="7F7595E9" w:rsidR="00321D12" w:rsidRDefault="00321D12" w:rsidP="00321D1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9809D" w14:textId="77777777" w:rsidR="00754208" w:rsidRDefault="00754208" w:rsidP="00321D12">
      <w:r>
        <w:separator/>
      </w:r>
    </w:p>
  </w:footnote>
  <w:footnote w:type="continuationSeparator" w:id="0">
    <w:p w14:paraId="7885FDF6" w14:textId="77777777" w:rsidR="00754208" w:rsidRDefault="00754208" w:rsidP="00321D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16C70"/>
    <w:multiLevelType w:val="hybridMultilevel"/>
    <w:tmpl w:val="8C62F95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C7105B"/>
    <w:multiLevelType w:val="hybridMultilevel"/>
    <w:tmpl w:val="FFFFFFFF"/>
    <w:lvl w:ilvl="0" w:tplc="03D6784A">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01E7E13"/>
    <w:multiLevelType w:val="hybridMultilevel"/>
    <w:tmpl w:val="FFA63FA8"/>
    <w:lvl w:ilvl="0" w:tplc="9CFE5E34">
      <w:start w:val="1"/>
      <w:numFmt w:val="lowerRoman"/>
      <w:lvlText w:val="%1."/>
      <w:lvlJc w:val="righ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A651F6"/>
    <w:multiLevelType w:val="hybridMultilevel"/>
    <w:tmpl w:val="483A282C"/>
    <w:lvl w:ilvl="0" w:tplc="0809000F">
      <w:start w:val="1"/>
      <w:numFmt w:val="decimal"/>
      <w:lvlText w:val="%1."/>
      <w:lvlJc w:val="left"/>
      <w:pPr>
        <w:ind w:left="1080" w:hanging="720"/>
      </w:pPr>
      <w:rPr>
        <w:rFonts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 w15:restartNumberingAfterBreak="0">
    <w:nsid w:val="17043324"/>
    <w:multiLevelType w:val="hybridMultilevel"/>
    <w:tmpl w:val="F676D462"/>
    <w:lvl w:ilvl="0" w:tplc="0809001B">
      <w:start w:val="1"/>
      <w:numFmt w:val="lowerRoman"/>
      <w:lvlText w:val="%1."/>
      <w:lvlJc w:val="right"/>
      <w:pPr>
        <w:ind w:left="1080" w:hanging="720"/>
      </w:pPr>
      <w:rPr>
        <w:rFonts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 w15:restartNumberingAfterBreak="0">
    <w:nsid w:val="2910173E"/>
    <w:multiLevelType w:val="hybridMultilevel"/>
    <w:tmpl w:val="B7A844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05422A"/>
    <w:multiLevelType w:val="hybridMultilevel"/>
    <w:tmpl w:val="FB50E6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664CE0"/>
    <w:multiLevelType w:val="hybridMultilevel"/>
    <w:tmpl w:val="F67467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38247AF"/>
    <w:multiLevelType w:val="hybridMultilevel"/>
    <w:tmpl w:val="AC0E057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62009C3"/>
    <w:multiLevelType w:val="hybridMultilevel"/>
    <w:tmpl w:val="554CDD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5961908"/>
    <w:multiLevelType w:val="hybridMultilevel"/>
    <w:tmpl w:val="F8FA1D4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B981D53"/>
    <w:multiLevelType w:val="hybridMultilevel"/>
    <w:tmpl w:val="6B18014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9B45AAB"/>
    <w:multiLevelType w:val="hybridMultilevel"/>
    <w:tmpl w:val="1C2AD6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5E22FF1"/>
    <w:multiLevelType w:val="hybridMultilevel"/>
    <w:tmpl w:val="D0527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B70F7D"/>
    <w:multiLevelType w:val="hybridMultilevel"/>
    <w:tmpl w:val="775472A0"/>
    <w:lvl w:ilvl="0" w:tplc="A24E23FA">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24604781">
    <w:abstractNumId w:val="1"/>
  </w:num>
  <w:num w:numId="2" w16cid:durableId="880631169">
    <w:abstractNumId w:val="11"/>
  </w:num>
  <w:num w:numId="3" w16cid:durableId="2054647245">
    <w:abstractNumId w:val="8"/>
  </w:num>
  <w:num w:numId="4" w16cid:durableId="338318199">
    <w:abstractNumId w:val="14"/>
  </w:num>
  <w:num w:numId="5" w16cid:durableId="117724069">
    <w:abstractNumId w:val="3"/>
  </w:num>
  <w:num w:numId="6" w16cid:durableId="591398097">
    <w:abstractNumId w:val="4"/>
  </w:num>
  <w:num w:numId="7" w16cid:durableId="888297554">
    <w:abstractNumId w:val="0"/>
  </w:num>
  <w:num w:numId="8" w16cid:durableId="380786044">
    <w:abstractNumId w:val="9"/>
  </w:num>
  <w:num w:numId="9" w16cid:durableId="1330905720">
    <w:abstractNumId w:val="12"/>
  </w:num>
  <w:num w:numId="10" w16cid:durableId="1145202115">
    <w:abstractNumId w:val="6"/>
  </w:num>
  <w:num w:numId="11" w16cid:durableId="1384795245">
    <w:abstractNumId w:val="7"/>
  </w:num>
  <w:num w:numId="12" w16cid:durableId="1307320863">
    <w:abstractNumId w:val="2"/>
  </w:num>
  <w:num w:numId="13" w16cid:durableId="718632043">
    <w:abstractNumId w:val="10"/>
  </w:num>
  <w:num w:numId="14" w16cid:durableId="894193786">
    <w:abstractNumId w:val="5"/>
  </w:num>
  <w:num w:numId="15" w16cid:durableId="1643609005">
    <w:abstractNumId w:val="1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815"/>
    <w:rsid w:val="0000115F"/>
    <w:rsid w:val="00012717"/>
    <w:rsid w:val="000209BF"/>
    <w:rsid w:val="0002120C"/>
    <w:rsid w:val="000219BE"/>
    <w:rsid w:val="0002402D"/>
    <w:rsid w:val="000244AF"/>
    <w:rsid w:val="0003199C"/>
    <w:rsid w:val="00040473"/>
    <w:rsid w:val="00042430"/>
    <w:rsid w:val="000432DB"/>
    <w:rsid w:val="000464CA"/>
    <w:rsid w:val="000504D6"/>
    <w:rsid w:val="0006442F"/>
    <w:rsid w:val="00064560"/>
    <w:rsid w:val="00072C1C"/>
    <w:rsid w:val="00076E6E"/>
    <w:rsid w:val="00077DB3"/>
    <w:rsid w:val="000808A8"/>
    <w:rsid w:val="00083E84"/>
    <w:rsid w:val="00087C88"/>
    <w:rsid w:val="00095BAF"/>
    <w:rsid w:val="000A0D75"/>
    <w:rsid w:val="000A3C25"/>
    <w:rsid w:val="000B7CC4"/>
    <w:rsid w:val="000C4875"/>
    <w:rsid w:val="000E00FC"/>
    <w:rsid w:val="000E09F9"/>
    <w:rsid w:val="000E1DE8"/>
    <w:rsid w:val="000E3121"/>
    <w:rsid w:val="000F34A4"/>
    <w:rsid w:val="000F43B8"/>
    <w:rsid w:val="0010133E"/>
    <w:rsid w:val="001025CB"/>
    <w:rsid w:val="0011152D"/>
    <w:rsid w:val="001178A2"/>
    <w:rsid w:val="00117F2D"/>
    <w:rsid w:val="00125FAF"/>
    <w:rsid w:val="0012605C"/>
    <w:rsid w:val="0013371E"/>
    <w:rsid w:val="00134799"/>
    <w:rsid w:val="00147AD4"/>
    <w:rsid w:val="00163DFE"/>
    <w:rsid w:val="001648BA"/>
    <w:rsid w:val="00193B7B"/>
    <w:rsid w:val="001A6845"/>
    <w:rsid w:val="001C27D4"/>
    <w:rsid w:val="001C5938"/>
    <w:rsid w:val="001C5DAD"/>
    <w:rsid w:val="001D2270"/>
    <w:rsid w:val="001D4C92"/>
    <w:rsid w:val="001E09EC"/>
    <w:rsid w:val="001F4083"/>
    <w:rsid w:val="001F5302"/>
    <w:rsid w:val="001F6022"/>
    <w:rsid w:val="00204629"/>
    <w:rsid w:val="00207523"/>
    <w:rsid w:val="00212D97"/>
    <w:rsid w:val="00215EFA"/>
    <w:rsid w:val="00220C62"/>
    <w:rsid w:val="00223E5B"/>
    <w:rsid w:val="002441F9"/>
    <w:rsid w:val="002458BD"/>
    <w:rsid w:val="00251389"/>
    <w:rsid w:val="00255CA8"/>
    <w:rsid w:val="002560A3"/>
    <w:rsid w:val="00267CB5"/>
    <w:rsid w:val="00274678"/>
    <w:rsid w:val="00281707"/>
    <w:rsid w:val="00286A41"/>
    <w:rsid w:val="00287D84"/>
    <w:rsid w:val="002A3D6B"/>
    <w:rsid w:val="002A5E32"/>
    <w:rsid w:val="002B4BF6"/>
    <w:rsid w:val="002C2D9F"/>
    <w:rsid w:val="002D0D35"/>
    <w:rsid w:val="002D67BB"/>
    <w:rsid w:val="002E0DFE"/>
    <w:rsid w:val="002E2CB1"/>
    <w:rsid w:val="002E4237"/>
    <w:rsid w:val="002F1B6C"/>
    <w:rsid w:val="002F7133"/>
    <w:rsid w:val="0030457F"/>
    <w:rsid w:val="00307555"/>
    <w:rsid w:val="003149A8"/>
    <w:rsid w:val="00315348"/>
    <w:rsid w:val="00321D12"/>
    <w:rsid w:val="003267B6"/>
    <w:rsid w:val="003455CC"/>
    <w:rsid w:val="0035386A"/>
    <w:rsid w:val="00371858"/>
    <w:rsid w:val="003720D1"/>
    <w:rsid w:val="00372875"/>
    <w:rsid w:val="00376DF0"/>
    <w:rsid w:val="003A3914"/>
    <w:rsid w:val="003A52D8"/>
    <w:rsid w:val="003A6D36"/>
    <w:rsid w:val="003A7785"/>
    <w:rsid w:val="003B312A"/>
    <w:rsid w:val="003D14E5"/>
    <w:rsid w:val="003D2106"/>
    <w:rsid w:val="003D2A4D"/>
    <w:rsid w:val="003D6FE8"/>
    <w:rsid w:val="003E05DB"/>
    <w:rsid w:val="003F3CA6"/>
    <w:rsid w:val="004049E4"/>
    <w:rsid w:val="00412B8A"/>
    <w:rsid w:val="004134C3"/>
    <w:rsid w:val="00414448"/>
    <w:rsid w:val="004306E9"/>
    <w:rsid w:val="0043112A"/>
    <w:rsid w:val="00432A2F"/>
    <w:rsid w:val="004424D0"/>
    <w:rsid w:val="004470AE"/>
    <w:rsid w:val="004539F6"/>
    <w:rsid w:val="0045702C"/>
    <w:rsid w:val="004579EF"/>
    <w:rsid w:val="00457BCC"/>
    <w:rsid w:val="00460B86"/>
    <w:rsid w:val="00465418"/>
    <w:rsid w:val="00472888"/>
    <w:rsid w:val="004843DF"/>
    <w:rsid w:val="00484CFF"/>
    <w:rsid w:val="004913F8"/>
    <w:rsid w:val="00492927"/>
    <w:rsid w:val="004A4A43"/>
    <w:rsid w:val="004D1211"/>
    <w:rsid w:val="004E2E7D"/>
    <w:rsid w:val="004E5D90"/>
    <w:rsid w:val="004F252E"/>
    <w:rsid w:val="00502830"/>
    <w:rsid w:val="005049F8"/>
    <w:rsid w:val="00506400"/>
    <w:rsid w:val="0051179E"/>
    <w:rsid w:val="00527780"/>
    <w:rsid w:val="00534DD9"/>
    <w:rsid w:val="0056017B"/>
    <w:rsid w:val="00561256"/>
    <w:rsid w:val="00574D8F"/>
    <w:rsid w:val="00581B29"/>
    <w:rsid w:val="005828DD"/>
    <w:rsid w:val="00590B5B"/>
    <w:rsid w:val="00594A95"/>
    <w:rsid w:val="005A553F"/>
    <w:rsid w:val="005A5A88"/>
    <w:rsid w:val="005A73D8"/>
    <w:rsid w:val="005B034A"/>
    <w:rsid w:val="005B1C3E"/>
    <w:rsid w:val="005B4593"/>
    <w:rsid w:val="005C653E"/>
    <w:rsid w:val="005D45EA"/>
    <w:rsid w:val="005E5B47"/>
    <w:rsid w:val="005F6979"/>
    <w:rsid w:val="00603003"/>
    <w:rsid w:val="00617340"/>
    <w:rsid w:val="0062566A"/>
    <w:rsid w:val="006347CE"/>
    <w:rsid w:val="0064486A"/>
    <w:rsid w:val="006566D8"/>
    <w:rsid w:val="00665F05"/>
    <w:rsid w:val="00676F9F"/>
    <w:rsid w:val="006775AD"/>
    <w:rsid w:val="006B4CAD"/>
    <w:rsid w:val="006C5E6E"/>
    <w:rsid w:val="006E3604"/>
    <w:rsid w:val="006F78C6"/>
    <w:rsid w:val="00701A2A"/>
    <w:rsid w:val="00701D19"/>
    <w:rsid w:val="007132EC"/>
    <w:rsid w:val="007147EC"/>
    <w:rsid w:val="00720F90"/>
    <w:rsid w:val="00741297"/>
    <w:rsid w:val="00741851"/>
    <w:rsid w:val="0075064F"/>
    <w:rsid w:val="00754208"/>
    <w:rsid w:val="00773FC9"/>
    <w:rsid w:val="00776278"/>
    <w:rsid w:val="0078593F"/>
    <w:rsid w:val="00790129"/>
    <w:rsid w:val="0079108B"/>
    <w:rsid w:val="00791E26"/>
    <w:rsid w:val="0079365F"/>
    <w:rsid w:val="007A00FB"/>
    <w:rsid w:val="007A1A74"/>
    <w:rsid w:val="007A3723"/>
    <w:rsid w:val="007A483C"/>
    <w:rsid w:val="007B343D"/>
    <w:rsid w:val="007D51CC"/>
    <w:rsid w:val="007E566A"/>
    <w:rsid w:val="007F1DE2"/>
    <w:rsid w:val="007F305F"/>
    <w:rsid w:val="007F651B"/>
    <w:rsid w:val="00801032"/>
    <w:rsid w:val="00802A69"/>
    <w:rsid w:val="00803668"/>
    <w:rsid w:val="0080478F"/>
    <w:rsid w:val="00820C9F"/>
    <w:rsid w:val="00821A59"/>
    <w:rsid w:val="008263C1"/>
    <w:rsid w:val="00865FAC"/>
    <w:rsid w:val="00865FD2"/>
    <w:rsid w:val="00866034"/>
    <w:rsid w:val="008660F7"/>
    <w:rsid w:val="00874223"/>
    <w:rsid w:val="008841C0"/>
    <w:rsid w:val="00891AA3"/>
    <w:rsid w:val="00893FE3"/>
    <w:rsid w:val="008A5CFB"/>
    <w:rsid w:val="008A7F22"/>
    <w:rsid w:val="008B1911"/>
    <w:rsid w:val="008B23B6"/>
    <w:rsid w:val="008B4C27"/>
    <w:rsid w:val="008B7471"/>
    <w:rsid w:val="008C7D55"/>
    <w:rsid w:val="008D44E7"/>
    <w:rsid w:val="008D4931"/>
    <w:rsid w:val="008D6ACB"/>
    <w:rsid w:val="008E1EB5"/>
    <w:rsid w:val="008E5077"/>
    <w:rsid w:val="008F082F"/>
    <w:rsid w:val="009011CB"/>
    <w:rsid w:val="00917AC9"/>
    <w:rsid w:val="0092277B"/>
    <w:rsid w:val="00935BC0"/>
    <w:rsid w:val="009463D8"/>
    <w:rsid w:val="00951AA0"/>
    <w:rsid w:val="00953BFE"/>
    <w:rsid w:val="00957DA8"/>
    <w:rsid w:val="00960F0A"/>
    <w:rsid w:val="00961CE6"/>
    <w:rsid w:val="0096339E"/>
    <w:rsid w:val="00964711"/>
    <w:rsid w:val="009651C7"/>
    <w:rsid w:val="0096750C"/>
    <w:rsid w:val="009712DC"/>
    <w:rsid w:val="0097198C"/>
    <w:rsid w:val="00975598"/>
    <w:rsid w:val="00976572"/>
    <w:rsid w:val="00981D66"/>
    <w:rsid w:val="009A57E6"/>
    <w:rsid w:val="009B6173"/>
    <w:rsid w:val="009B6F09"/>
    <w:rsid w:val="009B7733"/>
    <w:rsid w:val="009D60A9"/>
    <w:rsid w:val="009E006B"/>
    <w:rsid w:val="009E2ABB"/>
    <w:rsid w:val="009E3174"/>
    <w:rsid w:val="009E64B8"/>
    <w:rsid w:val="00A0358B"/>
    <w:rsid w:val="00A0565B"/>
    <w:rsid w:val="00A205D1"/>
    <w:rsid w:val="00A24EC3"/>
    <w:rsid w:val="00A2631E"/>
    <w:rsid w:val="00A44468"/>
    <w:rsid w:val="00A505AC"/>
    <w:rsid w:val="00A53CB8"/>
    <w:rsid w:val="00A5526C"/>
    <w:rsid w:val="00A5756B"/>
    <w:rsid w:val="00A67006"/>
    <w:rsid w:val="00A67D84"/>
    <w:rsid w:val="00A72272"/>
    <w:rsid w:val="00A76B68"/>
    <w:rsid w:val="00A76C93"/>
    <w:rsid w:val="00A86BDE"/>
    <w:rsid w:val="00A92CD4"/>
    <w:rsid w:val="00A95A24"/>
    <w:rsid w:val="00AA1F5F"/>
    <w:rsid w:val="00AA7B00"/>
    <w:rsid w:val="00AC1D3E"/>
    <w:rsid w:val="00AC66B9"/>
    <w:rsid w:val="00AC6F44"/>
    <w:rsid w:val="00AD5CA4"/>
    <w:rsid w:val="00AE0B3B"/>
    <w:rsid w:val="00AE60A7"/>
    <w:rsid w:val="00AF565B"/>
    <w:rsid w:val="00AF5694"/>
    <w:rsid w:val="00B211AF"/>
    <w:rsid w:val="00B268B6"/>
    <w:rsid w:val="00B27A7F"/>
    <w:rsid w:val="00B35ABF"/>
    <w:rsid w:val="00B44C14"/>
    <w:rsid w:val="00B474CC"/>
    <w:rsid w:val="00B527EA"/>
    <w:rsid w:val="00B56E81"/>
    <w:rsid w:val="00B63F50"/>
    <w:rsid w:val="00B646A6"/>
    <w:rsid w:val="00B66D94"/>
    <w:rsid w:val="00B73D38"/>
    <w:rsid w:val="00B8032A"/>
    <w:rsid w:val="00B82BD3"/>
    <w:rsid w:val="00B8316A"/>
    <w:rsid w:val="00B92D2C"/>
    <w:rsid w:val="00BA7815"/>
    <w:rsid w:val="00BC2640"/>
    <w:rsid w:val="00BC36CB"/>
    <w:rsid w:val="00BC5585"/>
    <w:rsid w:val="00BC7C5A"/>
    <w:rsid w:val="00BD2A84"/>
    <w:rsid w:val="00BD4DF3"/>
    <w:rsid w:val="00BD600E"/>
    <w:rsid w:val="00BE6585"/>
    <w:rsid w:val="00C04054"/>
    <w:rsid w:val="00C07EFB"/>
    <w:rsid w:val="00C128D6"/>
    <w:rsid w:val="00C131B7"/>
    <w:rsid w:val="00C217A9"/>
    <w:rsid w:val="00C22A44"/>
    <w:rsid w:val="00C24CA1"/>
    <w:rsid w:val="00C44ABB"/>
    <w:rsid w:val="00C50199"/>
    <w:rsid w:val="00C502CF"/>
    <w:rsid w:val="00C57BAB"/>
    <w:rsid w:val="00C61323"/>
    <w:rsid w:val="00C63A19"/>
    <w:rsid w:val="00C709BC"/>
    <w:rsid w:val="00C7771D"/>
    <w:rsid w:val="00C8646D"/>
    <w:rsid w:val="00C91F96"/>
    <w:rsid w:val="00C9601C"/>
    <w:rsid w:val="00CB22F4"/>
    <w:rsid w:val="00CC15D6"/>
    <w:rsid w:val="00CC2335"/>
    <w:rsid w:val="00CD029B"/>
    <w:rsid w:val="00CD18C0"/>
    <w:rsid w:val="00CD1C24"/>
    <w:rsid w:val="00CD4A43"/>
    <w:rsid w:val="00CD506D"/>
    <w:rsid w:val="00CF5430"/>
    <w:rsid w:val="00D0284C"/>
    <w:rsid w:val="00D100EA"/>
    <w:rsid w:val="00D111D3"/>
    <w:rsid w:val="00D11FA7"/>
    <w:rsid w:val="00D22895"/>
    <w:rsid w:val="00D31B2C"/>
    <w:rsid w:val="00D3311E"/>
    <w:rsid w:val="00D35F81"/>
    <w:rsid w:val="00D5385C"/>
    <w:rsid w:val="00D577D4"/>
    <w:rsid w:val="00D870CD"/>
    <w:rsid w:val="00D874CA"/>
    <w:rsid w:val="00D90041"/>
    <w:rsid w:val="00D9269E"/>
    <w:rsid w:val="00DA19B5"/>
    <w:rsid w:val="00DA4BED"/>
    <w:rsid w:val="00DA550F"/>
    <w:rsid w:val="00DB1D88"/>
    <w:rsid w:val="00DC0496"/>
    <w:rsid w:val="00DD1A0E"/>
    <w:rsid w:val="00DD3381"/>
    <w:rsid w:val="00DE2959"/>
    <w:rsid w:val="00E15730"/>
    <w:rsid w:val="00E15DDC"/>
    <w:rsid w:val="00E27EFB"/>
    <w:rsid w:val="00E312EA"/>
    <w:rsid w:val="00E3219C"/>
    <w:rsid w:val="00E3522E"/>
    <w:rsid w:val="00E4403B"/>
    <w:rsid w:val="00E453C1"/>
    <w:rsid w:val="00E53BE5"/>
    <w:rsid w:val="00E541F2"/>
    <w:rsid w:val="00E550FE"/>
    <w:rsid w:val="00E56E16"/>
    <w:rsid w:val="00E713B2"/>
    <w:rsid w:val="00E720BF"/>
    <w:rsid w:val="00E819A4"/>
    <w:rsid w:val="00E87272"/>
    <w:rsid w:val="00E87A82"/>
    <w:rsid w:val="00E93F94"/>
    <w:rsid w:val="00EA5E23"/>
    <w:rsid w:val="00EC1AA8"/>
    <w:rsid w:val="00EC41D4"/>
    <w:rsid w:val="00EC52C0"/>
    <w:rsid w:val="00ED0441"/>
    <w:rsid w:val="00ED0BA6"/>
    <w:rsid w:val="00ED3E4A"/>
    <w:rsid w:val="00EF0C11"/>
    <w:rsid w:val="00EF35A5"/>
    <w:rsid w:val="00F100E1"/>
    <w:rsid w:val="00F12A3B"/>
    <w:rsid w:val="00F22D5C"/>
    <w:rsid w:val="00F3292D"/>
    <w:rsid w:val="00F44E68"/>
    <w:rsid w:val="00F65119"/>
    <w:rsid w:val="00F65B17"/>
    <w:rsid w:val="00F66359"/>
    <w:rsid w:val="00F7110C"/>
    <w:rsid w:val="00FA5177"/>
    <w:rsid w:val="00FB58AE"/>
    <w:rsid w:val="00FC0172"/>
    <w:rsid w:val="00FC5A45"/>
    <w:rsid w:val="00FC61FA"/>
    <w:rsid w:val="00FD34C1"/>
    <w:rsid w:val="00FD3E6C"/>
    <w:rsid w:val="00FE324F"/>
    <w:rsid w:val="00FF0B28"/>
    <w:rsid w:val="00FF10CE"/>
    <w:rsid w:val="00FF1217"/>
    <w:rsid w:val="00FF44F1"/>
    <w:rsid w:val="00FF74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F2BD36"/>
  <w15:chartTrackingRefBased/>
  <w15:docId w15:val="{97EF4745-8747-4A97-A208-FA2C22961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7815"/>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uiPriority w:val="9"/>
    <w:qFormat/>
    <w:rsid w:val="001A684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025CB"/>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527780"/>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link w:val="Heading5Char"/>
    <w:uiPriority w:val="9"/>
    <w:qFormat/>
    <w:rsid w:val="004424D0"/>
    <w:pPr>
      <w:spacing w:before="100" w:beforeAutospacing="1" w:after="100" w:afterAutospacing="1"/>
      <w:outlineLvl w:val="4"/>
    </w:pPr>
    <w:rPr>
      <w:b/>
      <w:bCs/>
      <w:sz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BA7815"/>
    <w:pPr>
      <w:tabs>
        <w:tab w:val="center" w:pos="4153"/>
        <w:tab w:val="right" w:pos="8306"/>
      </w:tabs>
    </w:pPr>
  </w:style>
  <w:style w:type="character" w:customStyle="1" w:styleId="HeaderChar">
    <w:name w:val="Header Char"/>
    <w:basedOn w:val="DefaultParagraphFont"/>
    <w:link w:val="Header"/>
    <w:rsid w:val="00BA7815"/>
    <w:rPr>
      <w:rFonts w:ascii="Times New Roman" w:eastAsia="Times New Roman" w:hAnsi="Times New Roman" w:cs="Times New Roman"/>
      <w:sz w:val="24"/>
      <w:szCs w:val="20"/>
    </w:rPr>
  </w:style>
  <w:style w:type="paragraph" w:customStyle="1" w:styleId="Default">
    <w:name w:val="Default"/>
    <w:rsid w:val="00BA7815"/>
    <w:pPr>
      <w:autoSpaceDE w:val="0"/>
      <w:autoSpaceDN w:val="0"/>
      <w:adjustRightInd w:val="0"/>
      <w:spacing w:after="0" w:line="240" w:lineRule="auto"/>
    </w:pPr>
    <w:rPr>
      <w:rFonts w:ascii="Gill Sans MT" w:hAnsi="Gill Sans MT" w:cs="Gill Sans MT"/>
      <w:color w:val="000000"/>
      <w:sz w:val="24"/>
      <w:szCs w:val="24"/>
    </w:rPr>
  </w:style>
  <w:style w:type="paragraph" w:styleId="ListParagraph">
    <w:name w:val="List Paragraph"/>
    <w:basedOn w:val="Normal"/>
    <w:uiPriority w:val="34"/>
    <w:qFormat/>
    <w:rsid w:val="00BA7815"/>
    <w:pPr>
      <w:ind w:left="720"/>
      <w:contextualSpacing/>
    </w:pPr>
    <w:rPr>
      <w:szCs w:val="24"/>
      <w:lang w:eastAsia="en-GB"/>
    </w:rPr>
  </w:style>
  <w:style w:type="character" w:styleId="Hyperlink">
    <w:name w:val="Hyperlink"/>
    <w:basedOn w:val="DefaultParagraphFont"/>
    <w:uiPriority w:val="99"/>
    <w:unhideWhenUsed/>
    <w:rsid w:val="00E3219C"/>
    <w:rPr>
      <w:color w:val="0563C1"/>
      <w:u w:val="single"/>
    </w:rPr>
  </w:style>
  <w:style w:type="character" w:customStyle="1" w:styleId="Heading5Char">
    <w:name w:val="Heading 5 Char"/>
    <w:basedOn w:val="DefaultParagraphFont"/>
    <w:link w:val="Heading5"/>
    <w:uiPriority w:val="9"/>
    <w:rsid w:val="004424D0"/>
    <w:rPr>
      <w:rFonts w:ascii="Times New Roman" w:eastAsia="Times New Roman" w:hAnsi="Times New Roman" w:cs="Times New Roman"/>
      <w:b/>
      <w:bCs/>
      <w:sz w:val="20"/>
      <w:szCs w:val="20"/>
      <w:lang w:val="en-US"/>
    </w:rPr>
  </w:style>
  <w:style w:type="paragraph" w:styleId="NormalWeb">
    <w:name w:val="Normal (Web)"/>
    <w:basedOn w:val="Normal"/>
    <w:uiPriority w:val="99"/>
    <w:semiHidden/>
    <w:unhideWhenUsed/>
    <w:rsid w:val="004424D0"/>
    <w:pPr>
      <w:spacing w:before="100" w:beforeAutospacing="1" w:after="100" w:afterAutospacing="1"/>
    </w:pPr>
    <w:rPr>
      <w:szCs w:val="24"/>
      <w:lang w:val="en-US"/>
    </w:rPr>
  </w:style>
  <w:style w:type="character" w:styleId="Strong">
    <w:name w:val="Strong"/>
    <w:basedOn w:val="DefaultParagraphFont"/>
    <w:uiPriority w:val="22"/>
    <w:qFormat/>
    <w:rsid w:val="004424D0"/>
    <w:rPr>
      <w:b/>
      <w:bCs/>
    </w:rPr>
  </w:style>
  <w:style w:type="character" w:customStyle="1" w:styleId="Heading1Char">
    <w:name w:val="Heading 1 Char"/>
    <w:basedOn w:val="DefaultParagraphFont"/>
    <w:link w:val="Heading1"/>
    <w:uiPriority w:val="9"/>
    <w:rsid w:val="001A6845"/>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BC3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1025CB"/>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527780"/>
    <w:rPr>
      <w:rFonts w:asciiTheme="majorHAnsi" w:eastAsiaTheme="majorEastAsia" w:hAnsiTheme="majorHAnsi" w:cstheme="majorBidi"/>
      <w:i/>
      <w:iCs/>
      <w:color w:val="2F5496" w:themeColor="accent1" w:themeShade="BF"/>
      <w:sz w:val="24"/>
      <w:szCs w:val="20"/>
    </w:rPr>
  </w:style>
  <w:style w:type="paragraph" w:styleId="Footer">
    <w:name w:val="footer"/>
    <w:basedOn w:val="Normal"/>
    <w:link w:val="FooterChar"/>
    <w:uiPriority w:val="99"/>
    <w:unhideWhenUsed/>
    <w:rsid w:val="00AA7B00"/>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AA7B00"/>
  </w:style>
  <w:style w:type="paragraph" w:customStyle="1" w:styleId="Normal37">
    <w:name w:val="Normal_37"/>
    <w:qFormat/>
    <w:rsid w:val="000504D6"/>
    <w:pPr>
      <w:spacing w:after="0" w:line="240" w:lineRule="auto"/>
    </w:pPr>
    <w:rPr>
      <w:rFonts w:ascii="Gill Sans MT" w:eastAsia="Times New Roman" w:hAnsi="Gill Sans MT" w:cs="Times New Roman"/>
      <w:szCs w:val="24"/>
    </w:rPr>
  </w:style>
  <w:style w:type="paragraph" w:customStyle="1" w:styleId="Normal39">
    <w:name w:val="Normal_39"/>
    <w:qFormat/>
    <w:rsid w:val="000504D6"/>
    <w:pPr>
      <w:spacing w:after="0" w:line="240" w:lineRule="auto"/>
    </w:pPr>
    <w:rPr>
      <w:rFonts w:ascii="Gill Sans MT" w:eastAsia="Times New Roman" w:hAnsi="Gill Sans MT" w:cs="Times New Roman"/>
      <w:szCs w:val="24"/>
    </w:rPr>
  </w:style>
  <w:style w:type="paragraph" w:customStyle="1" w:styleId="Normal41">
    <w:name w:val="Normal_41"/>
    <w:qFormat/>
    <w:rsid w:val="000504D6"/>
    <w:pPr>
      <w:spacing w:after="0" w:line="240" w:lineRule="auto"/>
    </w:pPr>
    <w:rPr>
      <w:rFonts w:ascii="Gill Sans MT" w:eastAsia="Times New Roman" w:hAnsi="Gill Sans MT" w:cs="Times New Roman"/>
      <w:szCs w:val="24"/>
    </w:rPr>
  </w:style>
  <w:style w:type="paragraph" w:customStyle="1" w:styleId="Normal43">
    <w:name w:val="Normal_43"/>
    <w:qFormat/>
    <w:rsid w:val="000504D6"/>
    <w:pPr>
      <w:spacing w:after="0" w:line="240" w:lineRule="auto"/>
    </w:pPr>
    <w:rPr>
      <w:rFonts w:ascii="Gill Sans MT" w:eastAsia="Times New Roman" w:hAnsi="Gill Sans MT" w:cs="Times New Roman"/>
      <w:szCs w:val="24"/>
    </w:rPr>
  </w:style>
  <w:style w:type="paragraph" w:customStyle="1" w:styleId="Normal45">
    <w:name w:val="Normal_45"/>
    <w:qFormat/>
    <w:rsid w:val="000504D6"/>
    <w:pPr>
      <w:spacing w:after="0" w:line="240" w:lineRule="auto"/>
    </w:pPr>
    <w:rPr>
      <w:rFonts w:ascii="Gill Sans MT" w:eastAsia="Times New Roman" w:hAnsi="Gill Sans MT" w:cs="Times New Roman"/>
      <w:szCs w:val="24"/>
    </w:rPr>
  </w:style>
  <w:style w:type="paragraph" w:customStyle="1" w:styleId="Normal47">
    <w:name w:val="Normal_47"/>
    <w:qFormat/>
    <w:rsid w:val="000504D6"/>
    <w:pPr>
      <w:spacing w:after="0" w:line="240" w:lineRule="auto"/>
    </w:pPr>
    <w:rPr>
      <w:rFonts w:ascii="Gill Sans MT" w:eastAsia="Times New Roman" w:hAnsi="Gill Sans MT" w:cs="Times New Roman"/>
      <w:szCs w:val="24"/>
    </w:rPr>
  </w:style>
  <w:style w:type="paragraph" w:customStyle="1" w:styleId="Normal49">
    <w:name w:val="Normal_49"/>
    <w:qFormat/>
    <w:rsid w:val="000504D6"/>
    <w:pPr>
      <w:spacing w:after="0" w:line="240" w:lineRule="auto"/>
    </w:pPr>
    <w:rPr>
      <w:rFonts w:ascii="Gill Sans MT" w:eastAsia="Times New Roman" w:hAnsi="Gill Sans MT" w:cs="Times New Roman"/>
      <w:szCs w:val="24"/>
    </w:rPr>
  </w:style>
  <w:style w:type="paragraph" w:customStyle="1" w:styleId="Normal51">
    <w:name w:val="Normal_51"/>
    <w:qFormat/>
    <w:rsid w:val="000504D6"/>
    <w:pPr>
      <w:spacing w:after="0" w:line="240" w:lineRule="auto"/>
    </w:pPr>
    <w:rPr>
      <w:rFonts w:ascii="Gill Sans MT" w:eastAsia="Times New Roman" w:hAnsi="Gill Sans MT" w:cs="Times New Roman"/>
      <w:szCs w:val="24"/>
    </w:rPr>
  </w:style>
  <w:style w:type="paragraph" w:customStyle="1" w:styleId="Normal53">
    <w:name w:val="Normal_53"/>
    <w:qFormat/>
    <w:rsid w:val="000504D6"/>
    <w:pPr>
      <w:spacing w:after="0" w:line="240" w:lineRule="auto"/>
    </w:pPr>
    <w:rPr>
      <w:rFonts w:ascii="Gill Sans MT" w:eastAsia="Times New Roman" w:hAnsi="Gill Sans MT" w:cs="Times New Roman"/>
      <w:szCs w:val="24"/>
    </w:rPr>
  </w:style>
  <w:style w:type="paragraph" w:customStyle="1" w:styleId="Normal55">
    <w:name w:val="Normal_55"/>
    <w:qFormat/>
    <w:rsid w:val="000504D6"/>
    <w:pPr>
      <w:spacing w:after="0" w:line="240" w:lineRule="auto"/>
    </w:pPr>
    <w:rPr>
      <w:rFonts w:ascii="Gill Sans MT" w:eastAsia="Times New Roman" w:hAnsi="Gill Sans MT" w:cs="Times New Roman"/>
      <w:szCs w:val="24"/>
    </w:rPr>
  </w:style>
  <w:style w:type="character" w:styleId="UnresolvedMention">
    <w:name w:val="Unresolved Mention"/>
    <w:basedOn w:val="DefaultParagraphFont"/>
    <w:uiPriority w:val="99"/>
    <w:semiHidden/>
    <w:unhideWhenUsed/>
    <w:rsid w:val="00E56E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981037">
      <w:bodyDiv w:val="1"/>
      <w:marLeft w:val="0"/>
      <w:marRight w:val="0"/>
      <w:marTop w:val="0"/>
      <w:marBottom w:val="0"/>
      <w:divBdr>
        <w:top w:val="none" w:sz="0" w:space="0" w:color="auto"/>
        <w:left w:val="none" w:sz="0" w:space="0" w:color="auto"/>
        <w:bottom w:val="none" w:sz="0" w:space="0" w:color="auto"/>
        <w:right w:val="none" w:sz="0" w:space="0" w:color="auto"/>
      </w:divBdr>
    </w:div>
    <w:div w:id="116921153">
      <w:bodyDiv w:val="1"/>
      <w:marLeft w:val="0"/>
      <w:marRight w:val="0"/>
      <w:marTop w:val="0"/>
      <w:marBottom w:val="0"/>
      <w:divBdr>
        <w:top w:val="none" w:sz="0" w:space="0" w:color="auto"/>
        <w:left w:val="none" w:sz="0" w:space="0" w:color="auto"/>
        <w:bottom w:val="none" w:sz="0" w:space="0" w:color="auto"/>
        <w:right w:val="none" w:sz="0" w:space="0" w:color="auto"/>
      </w:divBdr>
    </w:div>
    <w:div w:id="203299521">
      <w:bodyDiv w:val="1"/>
      <w:marLeft w:val="0"/>
      <w:marRight w:val="0"/>
      <w:marTop w:val="0"/>
      <w:marBottom w:val="0"/>
      <w:divBdr>
        <w:top w:val="none" w:sz="0" w:space="0" w:color="auto"/>
        <w:left w:val="none" w:sz="0" w:space="0" w:color="auto"/>
        <w:bottom w:val="none" w:sz="0" w:space="0" w:color="auto"/>
        <w:right w:val="none" w:sz="0" w:space="0" w:color="auto"/>
      </w:divBdr>
    </w:div>
    <w:div w:id="219095774">
      <w:bodyDiv w:val="1"/>
      <w:marLeft w:val="0"/>
      <w:marRight w:val="0"/>
      <w:marTop w:val="0"/>
      <w:marBottom w:val="0"/>
      <w:divBdr>
        <w:top w:val="none" w:sz="0" w:space="0" w:color="auto"/>
        <w:left w:val="none" w:sz="0" w:space="0" w:color="auto"/>
        <w:bottom w:val="none" w:sz="0" w:space="0" w:color="auto"/>
        <w:right w:val="none" w:sz="0" w:space="0" w:color="auto"/>
      </w:divBdr>
    </w:div>
    <w:div w:id="248932894">
      <w:bodyDiv w:val="1"/>
      <w:marLeft w:val="0"/>
      <w:marRight w:val="0"/>
      <w:marTop w:val="0"/>
      <w:marBottom w:val="0"/>
      <w:divBdr>
        <w:top w:val="none" w:sz="0" w:space="0" w:color="auto"/>
        <w:left w:val="none" w:sz="0" w:space="0" w:color="auto"/>
        <w:bottom w:val="none" w:sz="0" w:space="0" w:color="auto"/>
        <w:right w:val="none" w:sz="0" w:space="0" w:color="auto"/>
      </w:divBdr>
      <w:divsChild>
        <w:div w:id="941499107">
          <w:marLeft w:val="0"/>
          <w:marRight w:val="0"/>
          <w:marTop w:val="0"/>
          <w:marBottom w:val="0"/>
          <w:divBdr>
            <w:top w:val="none" w:sz="0" w:space="0" w:color="auto"/>
            <w:left w:val="none" w:sz="0" w:space="0" w:color="auto"/>
            <w:bottom w:val="none" w:sz="0" w:space="0" w:color="auto"/>
            <w:right w:val="none" w:sz="0" w:space="0" w:color="auto"/>
          </w:divBdr>
        </w:div>
      </w:divsChild>
    </w:div>
    <w:div w:id="364409376">
      <w:bodyDiv w:val="1"/>
      <w:marLeft w:val="0"/>
      <w:marRight w:val="0"/>
      <w:marTop w:val="0"/>
      <w:marBottom w:val="0"/>
      <w:divBdr>
        <w:top w:val="none" w:sz="0" w:space="0" w:color="auto"/>
        <w:left w:val="none" w:sz="0" w:space="0" w:color="auto"/>
        <w:bottom w:val="none" w:sz="0" w:space="0" w:color="auto"/>
        <w:right w:val="none" w:sz="0" w:space="0" w:color="auto"/>
      </w:divBdr>
      <w:divsChild>
        <w:div w:id="687877387">
          <w:marLeft w:val="0"/>
          <w:marRight w:val="0"/>
          <w:marTop w:val="0"/>
          <w:marBottom w:val="0"/>
          <w:divBdr>
            <w:top w:val="none" w:sz="0" w:space="0" w:color="auto"/>
            <w:left w:val="none" w:sz="0" w:space="0" w:color="auto"/>
            <w:bottom w:val="none" w:sz="0" w:space="0" w:color="auto"/>
            <w:right w:val="none" w:sz="0" w:space="0" w:color="auto"/>
          </w:divBdr>
          <w:divsChild>
            <w:div w:id="2146654078">
              <w:marLeft w:val="0"/>
              <w:marRight w:val="0"/>
              <w:marTop w:val="0"/>
              <w:marBottom w:val="0"/>
              <w:divBdr>
                <w:top w:val="none" w:sz="0" w:space="0" w:color="auto"/>
                <w:left w:val="none" w:sz="0" w:space="0" w:color="auto"/>
                <w:bottom w:val="none" w:sz="0" w:space="0" w:color="auto"/>
                <w:right w:val="none" w:sz="0" w:space="0" w:color="auto"/>
              </w:divBdr>
              <w:divsChild>
                <w:div w:id="188644341">
                  <w:marLeft w:val="0"/>
                  <w:marRight w:val="0"/>
                  <w:marTop w:val="0"/>
                  <w:marBottom w:val="0"/>
                  <w:divBdr>
                    <w:top w:val="none" w:sz="0" w:space="0" w:color="auto"/>
                    <w:left w:val="none" w:sz="0" w:space="0" w:color="auto"/>
                    <w:bottom w:val="none" w:sz="0" w:space="0" w:color="auto"/>
                    <w:right w:val="none" w:sz="0" w:space="0" w:color="auto"/>
                  </w:divBdr>
                  <w:divsChild>
                    <w:div w:id="791021552">
                      <w:marLeft w:val="0"/>
                      <w:marRight w:val="0"/>
                      <w:marTop w:val="0"/>
                      <w:marBottom w:val="0"/>
                      <w:divBdr>
                        <w:top w:val="none" w:sz="0" w:space="0" w:color="auto"/>
                        <w:left w:val="none" w:sz="0" w:space="0" w:color="auto"/>
                        <w:bottom w:val="none" w:sz="0" w:space="0" w:color="auto"/>
                        <w:right w:val="none" w:sz="0" w:space="0" w:color="auto"/>
                      </w:divBdr>
                      <w:divsChild>
                        <w:div w:id="1197237760">
                          <w:marLeft w:val="0"/>
                          <w:marRight w:val="0"/>
                          <w:marTop w:val="0"/>
                          <w:marBottom w:val="0"/>
                          <w:divBdr>
                            <w:top w:val="none" w:sz="0" w:space="0" w:color="auto"/>
                            <w:left w:val="none" w:sz="0" w:space="0" w:color="auto"/>
                            <w:bottom w:val="none" w:sz="0" w:space="0" w:color="auto"/>
                            <w:right w:val="none" w:sz="0" w:space="0" w:color="auto"/>
                          </w:divBdr>
                          <w:divsChild>
                            <w:div w:id="733433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1541708">
      <w:bodyDiv w:val="1"/>
      <w:marLeft w:val="0"/>
      <w:marRight w:val="0"/>
      <w:marTop w:val="0"/>
      <w:marBottom w:val="0"/>
      <w:divBdr>
        <w:top w:val="none" w:sz="0" w:space="0" w:color="auto"/>
        <w:left w:val="none" w:sz="0" w:space="0" w:color="auto"/>
        <w:bottom w:val="none" w:sz="0" w:space="0" w:color="auto"/>
        <w:right w:val="none" w:sz="0" w:space="0" w:color="auto"/>
      </w:divBdr>
    </w:div>
    <w:div w:id="564222758">
      <w:bodyDiv w:val="1"/>
      <w:marLeft w:val="0"/>
      <w:marRight w:val="0"/>
      <w:marTop w:val="0"/>
      <w:marBottom w:val="0"/>
      <w:divBdr>
        <w:top w:val="none" w:sz="0" w:space="0" w:color="auto"/>
        <w:left w:val="none" w:sz="0" w:space="0" w:color="auto"/>
        <w:bottom w:val="none" w:sz="0" w:space="0" w:color="auto"/>
        <w:right w:val="none" w:sz="0" w:space="0" w:color="auto"/>
      </w:divBdr>
    </w:div>
    <w:div w:id="720135220">
      <w:bodyDiv w:val="1"/>
      <w:marLeft w:val="0"/>
      <w:marRight w:val="0"/>
      <w:marTop w:val="0"/>
      <w:marBottom w:val="0"/>
      <w:divBdr>
        <w:top w:val="none" w:sz="0" w:space="0" w:color="auto"/>
        <w:left w:val="none" w:sz="0" w:space="0" w:color="auto"/>
        <w:bottom w:val="none" w:sz="0" w:space="0" w:color="auto"/>
        <w:right w:val="none" w:sz="0" w:space="0" w:color="auto"/>
      </w:divBdr>
      <w:divsChild>
        <w:div w:id="1940869808">
          <w:marLeft w:val="0"/>
          <w:marRight w:val="0"/>
          <w:marTop w:val="0"/>
          <w:marBottom w:val="0"/>
          <w:divBdr>
            <w:top w:val="none" w:sz="0" w:space="0" w:color="auto"/>
            <w:left w:val="none" w:sz="0" w:space="0" w:color="auto"/>
            <w:bottom w:val="none" w:sz="0" w:space="0" w:color="auto"/>
            <w:right w:val="none" w:sz="0" w:space="0" w:color="auto"/>
          </w:divBdr>
        </w:div>
      </w:divsChild>
    </w:div>
    <w:div w:id="728844670">
      <w:bodyDiv w:val="1"/>
      <w:marLeft w:val="0"/>
      <w:marRight w:val="0"/>
      <w:marTop w:val="0"/>
      <w:marBottom w:val="0"/>
      <w:divBdr>
        <w:top w:val="none" w:sz="0" w:space="0" w:color="auto"/>
        <w:left w:val="none" w:sz="0" w:space="0" w:color="auto"/>
        <w:bottom w:val="none" w:sz="0" w:space="0" w:color="auto"/>
        <w:right w:val="none" w:sz="0" w:space="0" w:color="auto"/>
      </w:divBdr>
    </w:div>
    <w:div w:id="916670512">
      <w:bodyDiv w:val="1"/>
      <w:marLeft w:val="0"/>
      <w:marRight w:val="0"/>
      <w:marTop w:val="0"/>
      <w:marBottom w:val="0"/>
      <w:divBdr>
        <w:top w:val="none" w:sz="0" w:space="0" w:color="auto"/>
        <w:left w:val="none" w:sz="0" w:space="0" w:color="auto"/>
        <w:bottom w:val="none" w:sz="0" w:space="0" w:color="auto"/>
        <w:right w:val="none" w:sz="0" w:space="0" w:color="auto"/>
      </w:divBdr>
    </w:div>
    <w:div w:id="1052575484">
      <w:bodyDiv w:val="1"/>
      <w:marLeft w:val="0"/>
      <w:marRight w:val="0"/>
      <w:marTop w:val="0"/>
      <w:marBottom w:val="0"/>
      <w:divBdr>
        <w:top w:val="none" w:sz="0" w:space="0" w:color="auto"/>
        <w:left w:val="none" w:sz="0" w:space="0" w:color="auto"/>
        <w:bottom w:val="none" w:sz="0" w:space="0" w:color="auto"/>
        <w:right w:val="none" w:sz="0" w:space="0" w:color="auto"/>
      </w:divBdr>
      <w:divsChild>
        <w:div w:id="569851319">
          <w:marLeft w:val="0"/>
          <w:marRight w:val="0"/>
          <w:marTop w:val="0"/>
          <w:marBottom w:val="0"/>
          <w:divBdr>
            <w:top w:val="none" w:sz="0" w:space="0" w:color="auto"/>
            <w:left w:val="none" w:sz="0" w:space="0" w:color="auto"/>
            <w:bottom w:val="none" w:sz="0" w:space="0" w:color="auto"/>
            <w:right w:val="none" w:sz="0" w:space="0" w:color="auto"/>
          </w:divBdr>
          <w:divsChild>
            <w:div w:id="1253584013">
              <w:marLeft w:val="0"/>
              <w:marRight w:val="0"/>
              <w:marTop w:val="0"/>
              <w:marBottom w:val="0"/>
              <w:divBdr>
                <w:top w:val="none" w:sz="0" w:space="0" w:color="auto"/>
                <w:left w:val="none" w:sz="0" w:space="0" w:color="auto"/>
                <w:bottom w:val="none" w:sz="0" w:space="0" w:color="auto"/>
                <w:right w:val="none" w:sz="0" w:space="0" w:color="auto"/>
              </w:divBdr>
              <w:divsChild>
                <w:div w:id="924385669">
                  <w:marLeft w:val="0"/>
                  <w:marRight w:val="0"/>
                  <w:marTop w:val="0"/>
                  <w:marBottom w:val="0"/>
                  <w:divBdr>
                    <w:top w:val="none" w:sz="0" w:space="0" w:color="auto"/>
                    <w:left w:val="none" w:sz="0" w:space="0" w:color="auto"/>
                    <w:bottom w:val="none" w:sz="0" w:space="0" w:color="auto"/>
                    <w:right w:val="none" w:sz="0" w:space="0" w:color="auto"/>
                  </w:divBdr>
                  <w:divsChild>
                    <w:div w:id="1797793489">
                      <w:marLeft w:val="0"/>
                      <w:marRight w:val="0"/>
                      <w:marTop w:val="0"/>
                      <w:marBottom w:val="0"/>
                      <w:divBdr>
                        <w:top w:val="none" w:sz="0" w:space="0" w:color="auto"/>
                        <w:left w:val="none" w:sz="0" w:space="0" w:color="auto"/>
                        <w:bottom w:val="none" w:sz="0" w:space="0" w:color="auto"/>
                        <w:right w:val="none" w:sz="0" w:space="0" w:color="auto"/>
                      </w:divBdr>
                      <w:divsChild>
                        <w:div w:id="1788087299">
                          <w:marLeft w:val="0"/>
                          <w:marRight w:val="0"/>
                          <w:marTop w:val="0"/>
                          <w:marBottom w:val="0"/>
                          <w:divBdr>
                            <w:top w:val="none" w:sz="0" w:space="0" w:color="auto"/>
                            <w:left w:val="none" w:sz="0" w:space="0" w:color="auto"/>
                            <w:bottom w:val="none" w:sz="0" w:space="0" w:color="auto"/>
                            <w:right w:val="none" w:sz="0" w:space="0" w:color="auto"/>
                          </w:divBdr>
                          <w:divsChild>
                            <w:div w:id="1824814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1653376">
      <w:bodyDiv w:val="1"/>
      <w:marLeft w:val="0"/>
      <w:marRight w:val="0"/>
      <w:marTop w:val="0"/>
      <w:marBottom w:val="0"/>
      <w:divBdr>
        <w:top w:val="none" w:sz="0" w:space="0" w:color="auto"/>
        <w:left w:val="none" w:sz="0" w:space="0" w:color="auto"/>
        <w:bottom w:val="none" w:sz="0" w:space="0" w:color="auto"/>
        <w:right w:val="none" w:sz="0" w:space="0" w:color="auto"/>
      </w:divBdr>
    </w:div>
    <w:div w:id="1242176580">
      <w:bodyDiv w:val="1"/>
      <w:marLeft w:val="0"/>
      <w:marRight w:val="0"/>
      <w:marTop w:val="0"/>
      <w:marBottom w:val="0"/>
      <w:divBdr>
        <w:top w:val="none" w:sz="0" w:space="0" w:color="auto"/>
        <w:left w:val="none" w:sz="0" w:space="0" w:color="auto"/>
        <w:bottom w:val="none" w:sz="0" w:space="0" w:color="auto"/>
        <w:right w:val="none" w:sz="0" w:space="0" w:color="auto"/>
      </w:divBdr>
    </w:div>
    <w:div w:id="1319770837">
      <w:bodyDiv w:val="1"/>
      <w:marLeft w:val="0"/>
      <w:marRight w:val="0"/>
      <w:marTop w:val="0"/>
      <w:marBottom w:val="0"/>
      <w:divBdr>
        <w:top w:val="none" w:sz="0" w:space="0" w:color="auto"/>
        <w:left w:val="none" w:sz="0" w:space="0" w:color="auto"/>
        <w:bottom w:val="none" w:sz="0" w:space="0" w:color="auto"/>
        <w:right w:val="none" w:sz="0" w:space="0" w:color="auto"/>
      </w:divBdr>
    </w:div>
    <w:div w:id="1324504781">
      <w:bodyDiv w:val="1"/>
      <w:marLeft w:val="0"/>
      <w:marRight w:val="0"/>
      <w:marTop w:val="0"/>
      <w:marBottom w:val="0"/>
      <w:divBdr>
        <w:top w:val="none" w:sz="0" w:space="0" w:color="auto"/>
        <w:left w:val="none" w:sz="0" w:space="0" w:color="auto"/>
        <w:bottom w:val="none" w:sz="0" w:space="0" w:color="auto"/>
        <w:right w:val="none" w:sz="0" w:space="0" w:color="auto"/>
      </w:divBdr>
      <w:divsChild>
        <w:div w:id="338772722">
          <w:marLeft w:val="0"/>
          <w:marRight w:val="0"/>
          <w:marTop w:val="0"/>
          <w:marBottom w:val="0"/>
          <w:divBdr>
            <w:top w:val="none" w:sz="0" w:space="0" w:color="auto"/>
            <w:left w:val="none" w:sz="0" w:space="0" w:color="auto"/>
            <w:bottom w:val="none" w:sz="0" w:space="0" w:color="auto"/>
            <w:right w:val="none" w:sz="0" w:space="0" w:color="auto"/>
          </w:divBdr>
          <w:divsChild>
            <w:div w:id="1541043469">
              <w:marLeft w:val="0"/>
              <w:marRight w:val="0"/>
              <w:marTop w:val="0"/>
              <w:marBottom w:val="0"/>
              <w:divBdr>
                <w:top w:val="none" w:sz="0" w:space="0" w:color="auto"/>
                <w:left w:val="none" w:sz="0" w:space="0" w:color="auto"/>
                <w:bottom w:val="none" w:sz="0" w:space="0" w:color="auto"/>
                <w:right w:val="none" w:sz="0" w:space="0" w:color="auto"/>
              </w:divBdr>
              <w:divsChild>
                <w:div w:id="1248425047">
                  <w:marLeft w:val="0"/>
                  <w:marRight w:val="0"/>
                  <w:marTop w:val="0"/>
                  <w:marBottom w:val="0"/>
                  <w:divBdr>
                    <w:top w:val="none" w:sz="0" w:space="0" w:color="auto"/>
                    <w:left w:val="none" w:sz="0" w:space="0" w:color="auto"/>
                    <w:bottom w:val="none" w:sz="0" w:space="0" w:color="auto"/>
                    <w:right w:val="none" w:sz="0" w:space="0" w:color="auto"/>
                  </w:divBdr>
                  <w:divsChild>
                    <w:div w:id="1356928864">
                      <w:marLeft w:val="0"/>
                      <w:marRight w:val="0"/>
                      <w:marTop w:val="0"/>
                      <w:marBottom w:val="0"/>
                      <w:divBdr>
                        <w:top w:val="none" w:sz="0" w:space="0" w:color="auto"/>
                        <w:left w:val="none" w:sz="0" w:space="0" w:color="auto"/>
                        <w:bottom w:val="none" w:sz="0" w:space="0" w:color="auto"/>
                        <w:right w:val="none" w:sz="0" w:space="0" w:color="auto"/>
                      </w:divBdr>
                      <w:divsChild>
                        <w:div w:id="2050101568">
                          <w:marLeft w:val="0"/>
                          <w:marRight w:val="0"/>
                          <w:marTop w:val="0"/>
                          <w:marBottom w:val="0"/>
                          <w:divBdr>
                            <w:top w:val="none" w:sz="0" w:space="0" w:color="auto"/>
                            <w:left w:val="none" w:sz="0" w:space="0" w:color="auto"/>
                            <w:bottom w:val="none" w:sz="0" w:space="0" w:color="auto"/>
                            <w:right w:val="none" w:sz="0" w:space="0" w:color="auto"/>
                          </w:divBdr>
                          <w:divsChild>
                            <w:div w:id="205188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8305489">
      <w:bodyDiv w:val="1"/>
      <w:marLeft w:val="0"/>
      <w:marRight w:val="0"/>
      <w:marTop w:val="0"/>
      <w:marBottom w:val="0"/>
      <w:divBdr>
        <w:top w:val="none" w:sz="0" w:space="0" w:color="auto"/>
        <w:left w:val="none" w:sz="0" w:space="0" w:color="auto"/>
        <w:bottom w:val="none" w:sz="0" w:space="0" w:color="auto"/>
        <w:right w:val="none" w:sz="0" w:space="0" w:color="auto"/>
      </w:divBdr>
    </w:div>
    <w:div w:id="1483228681">
      <w:bodyDiv w:val="1"/>
      <w:marLeft w:val="0"/>
      <w:marRight w:val="0"/>
      <w:marTop w:val="0"/>
      <w:marBottom w:val="0"/>
      <w:divBdr>
        <w:top w:val="none" w:sz="0" w:space="0" w:color="auto"/>
        <w:left w:val="none" w:sz="0" w:space="0" w:color="auto"/>
        <w:bottom w:val="none" w:sz="0" w:space="0" w:color="auto"/>
        <w:right w:val="none" w:sz="0" w:space="0" w:color="auto"/>
      </w:divBdr>
    </w:div>
    <w:div w:id="1504317908">
      <w:bodyDiv w:val="1"/>
      <w:marLeft w:val="0"/>
      <w:marRight w:val="0"/>
      <w:marTop w:val="0"/>
      <w:marBottom w:val="0"/>
      <w:divBdr>
        <w:top w:val="none" w:sz="0" w:space="0" w:color="auto"/>
        <w:left w:val="none" w:sz="0" w:space="0" w:color="auto"/>
        <w:bottom w:val="none" w:sz="0" w:space="0" w:color="auto"/>
        <w:right w:val="none" w:sz="0" w:space="0" w:color="auto"/>
      </w:divBdr>
    </w:div>
    <w:div w:id="1591037433">
      <w:bodyDiv w:val="1"/>
      <w:marLeft w:val="0"/>
      <w:marRight w:val="0"/>
      <w:marTop w:val="0"/>
      <w:marBottom w:val="0"/>
      <w:divBdr>
        <w:top w:val="none" w:sz="0" w:space="0" w:color="auto"/>
        <w:left w:val="none" w:sz="0" w:space="0" w:color="auto"/>
        <w:bottom w:val="none" w:sz="0" w:space="0" w:color="auto"/>
        <w:right w:val="none" w:sz="0" w:space="0" w:color="auto"/>
      </w:divBdr>
    </w:div>
    <w:div w:id="1675451015">
      <w:bodyDiv w:val="1"/>
      <w:marLeft w:val="0"/>
      <w:marRight w:val="0"/>
      <w:marTop w:val="0"/>
      <w:marBottom w:val="0"/>
      <w:divBdr>
        <w:top w:val="none" w:sz="0" w:space="0" w:color="auto"/>
        <w:left w:val="none" w:sz="0" w:space="0" w:color="auto"/>
        <w:bottom w:val="none" w:sz="0" w:space="0" w:color="auto"/>
        <w:right w:val="none" w:sz="0" w:space="0" w:color="auto"/>
      </w:divBdr>
    </w:div>
    <w:div w:id="1790974031">
      <w:bodyDiv w:val="1"/>
      <w:marLeft w:val="0"/>
      <w:marRight w:val="0"/>
      <w:marTop w:val="0"/>
      <w:marBottom w:val="0"/>
      <w:divBdr>
        <w:top w:val="none" w:sz="0" w:space="0" w:color="auto"/>
        <w:left w:val="none" w:sz="0" w:space="0" w:color="auto"/>
        <w:bottom w:val="none" w:sz="0" w:space="0" w:color="auto"/>
        <w:right w:val="none" w:sz="0" w:space="0" w:color="auto"/>
      </w:divBdr>
    </w:div>
    <w:div w:id="2030570230">
      <w:bodyDiv w:val="1"/>
      <w:marLeft w:val="0"/>
      <w:marRight w:val="0"/>
      <w:marTop w:val="0"/>
      <w:marBottom w:val="0"/>
      <w:divBdr>
        <w:top w:val="none" w:sz="0" w:space="0" w:color="auto"/>
        <w:left w:val="none" w:sz="0" w:space="0" w:color="auto"/>
        <w:bottom w:val="none" w:sz="0" w:space="0" w:color="auto"/>
        <w:right w:val="none" w:sz="0" w:space="0" w:color="auto"/>
      </w:divBdr>
      <w:divsChild>
        <w:div w:id="298802521">
          <w:marLeft w:val="0"/>
          <w:marRight w:val="0"/>
          <w:marTop w:val="0"/>
          <w:marBottom w:val="0"/>
          <w:divBdr>
            <w:top w:val="none" w:sz="0" w:space="0" w:color="auto"/>
            <w:left w:val="none" w:sz="0" w:space="0" w:color="auto"/>
            <w:bottom w:val="none" w:sz="0" w:space="0" w:color="auto"/>
            <w:right w:val="none" w:sz="0" w:space="0" w:color="auto"/>
          </w:divBdr>
        </w:div>
        <w:div w:id="12801884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A89004BEEE8C4B875FD369755C7FE6" ma:contentTypeVersion="12" ma:contentTypeDescription="Create a new document." ma:contentTypeScope="" ma:versionID="b647c47b4a101c83007e90c5d8754173">
  <xsd:schema xmlns:xsd="http://www.w3.org/2001/XMLSchema" xmlns:xs="http://www.w3.org/2001/XMLSchema" xmlns:p="http://schemas.microsoft.com/office/2006/metadata/properties" xmlns:ns2="fa2619b8-c457-4193-80db-5791c55a2c28" xmlns:ns3="d62e6428-d641-44a2-bf62-22efa70f8c0b" targetNamespace="http://schemas.microsoft.com/office/2006/metadata/properties" ma:root="true" ma:fieldsID="bb9e103e077fc4aa4748b08d884653da" ns2:_="" ns3:_="">
    <xsd:import namespace="fa2619b8-c457-4193-80db-5791c55a2c28"/>
    <xsd:import namespace="d62e6428-d641-44a2-bf62-22efa70f8c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2619b8-c457-4193-80db-5791c55a2c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17b66d-5eb2-4633-8d45-ec5e493d71b1"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62e6428-d641-44a2-bf62-22efa70f8c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3287805-b7cd-450b-88d9-c745f213753a}" ma:internalName="TaxCatchAll" ma:showField="CatchAllData" ma:web="d62e6428-d641-44a2-bf62-22efa70f8c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2619b8-c457-4193-80db-5791c55a2c28">
      <Terms xmlns="http://schemas.microsoft.com/office/infopath/2007/PartnerControls"/>
    </lcf76f155ced4ddcb4097134ff3c332f>
    <TaxCatchAll xmlns="d62e6428-d641-44a2-bf62-22efa70f8c0b" xsi:nil="true"/>
  </documentManagement>
</p:properties>
</file>

<file path=customXml/itemProps1.xml><?xml version="1.0" encoding="utf-8"?>
<ds:datastoreItem xmlns:ds="http://schemas.openxmlformats.org/officeDocument/2006/customXml" ds:itemID="{8E689227-0A59-46EA-BEF8-5D19AE79F2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2619b8-c457-4193-80db-5791c55a2c28"/>
    <ds:schemaRef ds:uri="d62e6428-d641-44a2-bf62-22efa70f8c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BFE3DF-3E08-427E-B834-59B05F788643}">
  <ds:schemaRefs>
    <ds:schemaRef ds:uri="http://schemas.microsoft.com/sharepoint/v3/contenttype/forms"/>
  </ds:schemaRefs>
</ds:datastoreItem>
</file>

<file path=customXml/itemProps3.xml><?xml version="1.0" encoding="utf-8"?>
<ds:datastoreItem xmlns:ds="http://schemas.openxmlformats.org/officeDocument/2006/customXml" ds:itemID="{CA03DB01-8C40-4C02-A71C-DE02C68EE62D}">
  <ds:schemaRefs>
    <ds:schemaRef ds:uri="http://schemas.microsoft.com/office/2006/metadata/properties"/>
    <ds:schemaRef ds:uri="http://schemas.microsoft.com/office/infopath/2007/PartnerControls"/>
    <ds:schemaRef ds:uri="fa2619b8-c457-4193-80db-5791c55a2c28"/>
    <ds:schemaRef ds:uri="d62e6428-d641-44a2-bf62-22efa70f8c0b"/>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4</Pages>
  <Words>1042</Words>
  <Characters>5680</Characters>
  <Application>Microsoft Office Word</Application>
  <DocSecurity>0</DocSecurity>
  <Lines>162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Iain McCready</dc:creator>
  <cp:keywords/>
  <dc:description/>
  <cp:lastModifiedBy>Steve Cozens</cp:lastModifiedBy>
  <cp:revision>10</cp:revision>
  <cp:lastPrinted>2026-01-21T09:43:00Z</cp:lastPrinted>
  <dcterms:created xsi:type="dcterms:W3CDTF">2025-09-05T11:09:00Z</dcterms:created>
  <dcterms:modified xsi:type="dcterms:W3CDTF">2026-01-21T10:54:00Z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92d61fe98ed814bac3db7ee87da3a68a17b0dc95a4254a8af606942cb454f58e</vt:lpwstr>
  </property>
  <property fmtid="{D5CDD505-2E9C-101B-9397-08002B2CF9AE}" pid="3" name="ContentTypeId">
    <vt:lpwstr>0x0101009CA89004BEEE8C4B875FD369755C7FE6</vt:lpwstr>
  </property>
  <property fmtid="{D5CDD505-2E9C-101B-9397-08002B2CF9AE}" pid="4" name="MediaServiceImageTags">
    <vt:lpwstr/>
  </property>
</Properties>
</file>